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202E" w14:textId="77777777" w:rsidR="004E427D" w:rsidRDefault="004E427D" w:rsidP="004E427D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2"/>
          <w:lang w:eastAsia="hi-IN" w:bidi="hi-IN"/>
        </w:rPr>
      </w:pPr>
    </w:p>
    <w:p w14:paraId="34A07794" w14:textId="77777777" w:rsidR="002919BF" w:rsidRDefault="002919BF" w:rsidP="002919BF"/>
    <w:p w14:paraId="0B182DC7" w14:textId="77777777" w:rsidR="002919BF" w:rsidRDefault="002919BF" w:rsidP="002919BF">
      <w:r>
        <w:rPr>
          <w:noProof/>
        </w:rPr>
        <w:drawing>
          <wp:inline distT="0" distB="0" distL="0" distR="0" wp14:anchorId="780A71E1" wp14:editId="43BFCDEF">
            <wp:extent cx="6115050" cy="172402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0E9EF" w14:textId="77777777" w:rsidR="002919BF" w:rsidRDefault="002919BF" w:rsidP="002919BF"/>
    <w:p w14:paraId="6D3B49F7" w14:textId="77777777" w:rsidR="00CA7824" w:rsidRDefault="00CA7824" w:rsidP="001C184F">
      <w:pPr>
        <w:pStyle w:val="Default"/>
        <w:rPr>
          <w:b/>
          <w:bCs/>
        </w:rPr>
      </w:pPr>
    </w:p>
    <w:p w14:paraId="16918843" w14:textId="77777777" w:rsidR="005E2CED" w:rsidRDefault="005E2CED" w:rsidP="001C184F">
      <w:pPr>
        <w:pStyle w:val="Default"/>
        <w:rPr>
          <w:b/>
          <w:bCs/>
        </w:rPr>
      </w:pPr>
    </w:p>
    <w:p w14:paraId="07630054" w14:textId="6BB536EA" w:rsidR="004B3C45" w:rsidRDefault="00360D15" w:rsidP="004B3C45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Relazione per il documento del 15 maggio</w:t>
      </w:r>
    </w:p>
    <w:p w14:paraId="7C104D0F" w14:textId="77777777" w:rsidR="004B3C45" w:rsidRDefault="004B3C45" w:rsidP="004B3C45">
      <w:pPr>
        <w:pStyle w:val="Default"/>
        <w:jc w:val="center"/>
        <w:rPr>
          <w:b/>
          <w:bCs/>
        </w:rPr>
      </w:pPr>
    </w:p>
    <w:p w14:paraId="186941A5" w14:textId="117F5232" w:rsidR="004B3C45" w:rsidRDefault="004B3C45" w:rsidP="004B3C45">
      <w:pPr>
        <w:pStyle w:val="Default"/>
        <w:rPr>
          <w:b/>
          <w:bCs/>
        </w:rPr>
      </w:pPr>
      <w:r>
        <w:rPr>
          <w:bCs/>
        </w:rPr>
        <w:t xml:space="preserve">ISTITUTO: </w:t>
      </w:r>
      <w:r w:rsidR="00884CD3">
        <w:rPr>
          <w:b/>
          <w:bCs/>
        </w:rPr>
        <w:t>LICEO SCIENTIFICO</w:t>
      </w:r>
      <w:r>
        <w:rPr>
          <w:b/>
          <w:bCs/>
        </w:rPr>
        <w:t xml:space="preserve">                        </w:t>
      </w:r>
    </w:p>
    <w:p w14:paraId="190820E6" w14:textId="2ABA683D" w:rsidR="004B3C45" w:rsidRDefault="004B3C45" w:rsidP="004B3C45">
      <w:pPr>
        <w:pStyle w:val="Default"/>
        <w:rPr>
          <w:b/>
          <w:bCs/>
        </w:rPr>
      </w:pPr>
      <w:r>
        <w:rPr>
          <w:bCs/>
        </w:rPr>
        <w:t xml:space="preserve">ANNO SCOLASTICO </w:t>
      </w:r>
      <w:r>
        <w:rPr>
          <w:b/>
          <w:bCs/>
        </w:rPr>
        <w:t>202</w:t>
      </w:r>
      <w:r w:rsidR="00634D20">
        <w:rPr>
          <w:b/>
          <w:bCs/>
        </w:rPr>
        <w:t>3</w:t>
      </w:r>
      <w:r>
        <w:rPr>
          <w:b/>
          <w:bCs/>
        </w:rPr>
        <w:t>-2</w:t>
      </w:r>
      <w:r w:rsidR="00634D20">
        <w:rPr>
          <w:b/>
          <w:bCs/>
        </w:rPr>
        <w:t>4</w:t>
      </w:r>
    </w:p>
    <w:p w14:paraId="67E2D5BE" w14:textId="6DB3562F" w:rsidR="004B3C45" w:rsidRDefault="004B3C45" w:rsidP="004B3C45">
      <w:pPr>
        <w:pStyle w:val="Defaul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CLASSE </w:t>
      </w:r>
      <w:r>
        <w:rPr>
          <w:b/>
          <w:bCs/>
          <w:sz w:val="22"/>
          <w:szCs w:val="22"/>
        </w:rPr>
        <w:t>QUINTA</w:t>
      </w:r>
      <w:r>
        <w:rPr>
          <w:sz w:val="22"/>
          <w:szCs w:val="22"/>
        </w:rPr>
        <w:t xml:space="preserve"> SEZIONE </w:t>
      </w:r>
      <w:r w:rsidR="00351C6F">
        <w:rPr>
          <w:b/>
          <w:bCs/>
          <w:sz w:val="22"/>
          <w:szCs w:val="22"/>
        </w:rPr>
        <w:t>B</w:t>
      </w:r>
    </w:p>
    <w:p w14:paraId="042ED117" w14:textId="77777777" w:rsidR="004B3C45" w:rsidRDefault="004B3C45" w:rsidP="004B3C4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DISCIPLINA: </w:t>
      </w:r>
      <w:r>
        <w:rPr>
          <w:b/>
          <w:sz w:val="22"/>
          <w:szCs w:val="22"/>
        </w:rPr>
        <w:t>RELIGIONE CATTOLICA</w:t>
      </w:r>
    </w:p>
    <w:p w14:paraId="13180486" w14:textId="77777777" w:rsidR="004B3C45" w:rsidRDefault="004B3C45" w:rsidP="004B3C45">
      <w:pPr>
        <w:pStyle w:val="Default"/>
      </w:pPr>
    </w:p>
    <w:p w14:paraId="1B723FC1" w14:textId="77777777" w:rsidR="004B3C45" w:rsidRDefault="004B3C45" w:rsidP="004B3C45">
      <w:pPr>
        <w:pStyle w:val="Default"/>
        <w:rPr>
          <w:b/>
        </w:rPr>
      </w:pPr>
      <w:r>
        <w:t xml:space="preserve">DOCENTE: </w:t>
      </w:r>
      <w:r>
        <w:rPr>
          <w:b/>
        </w:rPr>
        <w:t>Prof. Michele D’Ambrosio</w:t>
      </w:r>
    </w:p>
    <w:p w14:paraId="09049600" w14:textId="77777777" w:rsidR="004B3C45" w:rsidRDefault="004B3C45" w:rsidP="004B3C45">
      <w:pPr>
        <w:pStyle w:val="Default"/>
      </w:pPr>
      <w:r>
        <w:t xml:space="preserve">QUADRO ORARIO (N. ore settimanali nella classe) </w:t>
      </w:r>
      <w:r>
        <w:rPr>
          <w:b/>
        </w:rPr>
        <w:t>1</w:t>
      </w:r>
    </w:p>
    <w:p w14:paraId="0FFB2B09" w14:textId="77777777" w:rsidR="004B3C45" w:rsidRDefault="004B3C45" w:rsidP="004B3C45">
      <w:pPr>
        <w:pStyle w:val="Default"/>
      </w:pPr>
    </w:p>
    <w:p w14:paraId="31AEB21E" w14:textId="77777777" w:rsidR="004B3C45" w:rsidRDefault="004B3C45" w:rsidP="004B3C45">
      <w:pPr>
        <w:pStyle w:val="Default"/>
      </w:pPr>
      <w:r>
        <w:t xml:space="preserve">1. </w:t>
      </w:r>
      <w:r>
        <w:rPr>
          <w:b/>
          <w:u w:val="single"/>
        </w:rPr>
        <w:t xml:space="preserve">FINALITA’ DELL’INDIRIZZO  </w:t>
      </w:r>
    </w:p>
    <w:p w14:paraId="15F3E512" w14:textId="77777777" w:rsidR="004B3C45" w:rsidRDefault="004B3C45" w:rsidP="004B3C4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Premessa </w:t>
      </w:r>
    </w:p>
    <w:p w14:paraId="48A7918B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L'insegnamento della religione cattolica (Irc) risponde all'esigenza di riconoscere nei percorsi scolastici il valore della cultura religiosa e il contributo che i principi del cattolicesimo offrono alla formazione globale della persona e al patrimonio storico, culturale e civile del popolo italiano.</w:t>
      </w:r>
    </w:p>
    <w:p w14:paraId="5F876F90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2.Nel rispetto della legislazione concordataria, l'Irc si colloca nel quadro delle finalità della scuola con una proposta formativa specifica, offerta a tutti coloro che intendano avvalersene.</w:t>
      </w:r>
    </w:p>
    <w:p w14:paraId="69CFE0FE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3.Contribuisce alla formazione globale della persona con particolare riferimento agli aspetti spirituali edetici dell'esistenza, in vista di un inserimento responsabile nella vita sociale, nel mondo universitario e professionale.</w:t>
      </w:r>
    </w:p>
    <w:p w14:paraId="66F76FE0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4.L'Irc, con la propria identità disciplinare, assume le linee generali del profilo culturale, educativo e professionale degli istituti professionali e si colloca nell'area di istruzione generale, arricchendo la preparazione di base e lo sviluppo degli assi culturali, interagendo con essi e riferendosi in particolare all'asse dei linguaggi per la specificità del linguaggio religioso nella lettura della realtà’. (DPR 15 marzo 2010, n.87, Allegato A, paragrafo 2.1).</w:t>
      </w:r>
    </w:p>
    <w:p w14:paraId="3D8BCB07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A. In particolare, lo studio della religione cattolica, in continuità con il primo ciclo di istruzione promuove la conoscenza della concezione cristiano-cattolica del mondo e della storia, come risorsa di senso per la comprensione di sé, degli altri, della vita.</w:t>
      </w:r>
    </w:p>
    <w:p w14:paraId="36F89F8A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B. A questo scopo, l'Irc affronta la questione universale della relazione tra Dio e l'uomo, la comprende attraverso la persona e l'opera di Gesù Cristo e la confronta con la testimonianza della Chiesa nella storia.</w:t>
      </w:r>
    </w:p>
    <w:p w14:paraId="7B0D3C5C" w14:textId="77777777" w:rsidR="004B3C45" w:rsidRDefault="004B3C45" w:rsidP="004B3C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C. In tale orizzonte, intende offrire contenuti e strumenti per una lettura critica del rapporto tra dignità umana, sviluppo sociale e mondo della produzione, nel confronto aperto tra cristianesimo e altre religioni, tra cristianesimo e altri sistemi di significato e proprio nell'attuale contesto multiculturale, il percorso scolastico proposto dall'Irc favorisce la partecipazione ad un dialogo aperto e costruttivo, </w:t>
      </w:r>
      <w:proofErr w:type="spellStart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educandoall'esercizio</w:t>
      </w:r>
      <w:proofErr w:type="spellEnd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della libertà in una prospettiva di giustizia e di pace.</w:t>
      </w:r>
    </w:p>
    <w:p w14:paraId="45D17D59" w14:textId="77777777" w:rsidR="004B3C45" w:rsidRDefault="004B3C45" w:rsidP="004B3C45">
      <w:pPr>
        <w:pStyle w:val="Default"/>
        <w:jc w:val="both"/>
        <w:rPr>
          <w:u w:val="single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I contenuti disciplinari, anche alla luce del quadro europeo delle qualifiche, sono declinati in competenze e obiettivi specifici di apprendimento articolati in conoscenze e abilità,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suddivise in primo biennio, secondo biennio e quinto anno</w:t>
      </w:r>
    </w:p>
    <w:p w14:paraId="0B5E1AE8" w14:textId="64FD8AE2" w:rsidR="00B6360F" w:rsidRPr="0063376C" w:rsidRDefault="00B6360F" w:rsidP="00B360D1">
      <w:pPr>
        <w:pStyle w:val="Default"/>
        <w:tabs>
          <w:tab w:val="left" w:pos="1470"/>
        </w:tabs>
        <w:spacing w:line="360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90"/>
        <w:gridCol w:w="7"/>
      </w:tblGrid>
      <w:tr w:rsidR="0063376C" w:rsidRPr="0063376C" w14:paraId="53490798" w14:textId="77777777" w:rsidTr="00CF434C">
        <w:trPr>
          <w:gridAfter w:val="1"/>
          <w:wAfter w:w="7" w:type="dxa"/>
          <w:trHeight w:val="283"/>
        </w:trPr>
        <w:tc>
          <w:tcPr>
            <w:tcW w:w="10024" w:type="dxa"/>
            <w:gridSpan w:val="3"/>
          </w:tcPr>
          <w:p w14:paraId="343AEAA8" w14:textId="77777777" w:rsidR="0063376C" w:rsidRPr="0063376C" w:rsidRDefault="0063376C" w:rsidP="001F4B1A">
            <w:pPr>
              <w:rPr>
                <w:b/>
              </w:rPr>
            </w:pPr>
            <w:r w:rsidRPr="0063376C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63376C" w:rsidRPr="0063376C" w14:paraId="4C6D1ED2" w14:textId="77777777" w:rsidTr="00CF434C">
        <w:trPr>
          <w:gridAfter w:val="1"/>
          <w:wAfter w:w="7" w:type="dxa"/>
        </w:trPr>
        <w:tc>
          <w:tcPr>
            <w:tcW w:w="10024" w:type="dxa"/>
            <w:gridSpan w:val="3"/>
          </w:tcPr>
          <w:p w14:paraId="33B546E2" w14:textId="77777777" w:rsidR="0063376C" w:rsidRPr="0063376C" w:rsidRDefault="0063376C" w:rsidP="0063376C">
            <w:pPr>
              <w:jc w:val="both"/>
              <w:rPr>
                <w:i/>
              </w:rPr>
            </w:pPr>
            <w:r w:rsidRPr="0063376C">
              <w:rPr>
                <w:rFonts w:cs="Arial"/>
                <w:bCs/>
                <w:i/>
              </w:rPr>
              <w:t xml:space="preserve">Gli </w:t>
            </w:r>
            <w:proofErr w:type="spellStart"/>
            <w:proofErr w:type="gramStart"/>
            <w:r w:rsidRPr="0063376C">
              <w:rPr>
                <w:rFonts w:cs="Arial"/>
                <w:bCs/>
                <w:i/>
              </w:rPr>
              <w:t>obiettivi,articolati</w:t>
            </w:r>
            <w:proofErr w:type="spellEnd"/>
            <w:proofErr w:type="gramEnd"/>
            <w:r w:rsidRPr="0063376C">
              <w:rPr>
                <w:rFonts w:cs="Arial"/>
                <w:bCs/>
                <w:i/>
              </w:rPr>
              <w:t xml:space="preserve"> in </w:t>
            </w:r>
            <w:r w:rsidRPr="0063376C">
              <w:rPr>
                <w:rFonts w:cs="Arial"/>
                <w:bCs/>
              </w:rPr>
              <w:t>Competenze, Abilità, Conoscenze</w:t>
            </w:r>
            <w:r w:rsidRPr="0063376C"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  <w:tr w:rsidR="0063376C" w:rsidRPr="0063376C" w14:paraId="48A45366" w14:textId="77777777" w:rsidTr="00CF434C">
        <w:tc>
          <w:tcPr>
            <w:tcW w:w="3369" w:type="dxa"/>
          </w:tcPr>
          <w:p w14:paraId="11444C83" w14:textId="77777777" w:rsidR="0063376C" w:rsidRPr="0063376C" w:rsidRDefault="0063376C" w:rsidP="0063376C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76C">
              <w:rPr>
                <w:color w:val="000000"/>
              </w:rPr>
              <w:t>COMPETENZE</w:t>
            </w:r>
          </w:p>
        </w:tc>
        <w:tc>
          <w:tcPr>
            <w:tcW w:w="3265" w:type="dxa"/>
          </w:tcPr>
          <w:p w14:paraId="0437F87D" w14:textId="77777777" w:rsidR="0063376C" w:rsidRPr="0063376C" w:rsidRDefault="0063376C" w:rsidP="0063376C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76C">
              <w:rPr>
                <w:color w:val="000000"/>
              </w:rPr>
              <w:t>CONOSCENZE</w:t>
            </w:r>
          </w:p>
        </w:tc>
        <w:tc>
          <w:tcPr>
            <w:tcW w:w="3397" w:type="dxa"/>
            <w:gridSpan w:val="2"/>
          </w:tcPr>
          <w:p w14:paraId="72447E0B" w14:textId="77777777" w:rsidR="0063376C" w:rsidRPr="0063376C" w:rsidRDefault="0063376C" w:rsidP="0063376C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76C">
              <w:rPr>
                <w:color w:val="000000"/>
              </w:rPr>
              <w:t>ABILITA’</w:t>
            </w:r>
          </w:p>
        </w:tc>
      </w:tr>
      <w:tr w:rsidR="0063376C" w:rsidRPr="0063376C" w14:paraId="2DE2704F" w14:textId="77777777" w:rsidTr="00CF434C">
        <w:tc>
          <w:tcPr>
            <w:tcW w:w="3369" w:type="dxa"/>
          </w:tcPr>
          <w:p w14:paraId="63203D01" w14:textId="77777777" w:rsidR="0063376C" w:rsidRPr="0063376C" w:rsidRDefault="0063376C" w:rsidP="0063376C">
            <w:pPr>
              <w:tabs>
                <w:tab w:val="left" w:pos="2635"/>
              </w:tabs>
              <w:rPr>
                <w:snapToGrid w:val="0"/>
              </w:rPr>
            </w:pPr>
            <w:r w:rsidRPr="0063376C">
              <w:rPr>
                <w:snapToGrid w:val="0"/>
              </w:rPr>
              <w:t>Riconoscere diversi atteggiamenti dell’uomo nei confronti di Dio e le caratteristiche della fede matura.</w:t>
            </w:r>
          </w:p>
          <w:p w14:paraId="66D13E1B" w14:textId="77777777" w:rsidR="0063376C" w:rsidRPr="0063376C" w:rsidRDefault="0063376C" w:rsidP="0063376C">
            <w:pPr>
              <w:ind w:right="83"/>
              <w:jc w:val="both"/>
              <w:rPr>
                <w:snapToGrid w:val="0"/>
              </w:rPr>
            </w:pPr>
            <w:r w:rsidRPr="0063376C">
              <w:rPr>
                <w:snapToGrid w:val="0"/>
              </w:rPr>
              <w:t>Argomentare una risposta a critiche ed obiezioni formulate sulla credibilità della religione cristiana.</w:t>
            </w:r>
          </w:p>
          <w:p w14:paraId="04487D7C" w14:textId="77777777" w:rsidR="0063376C" w:rsidRPr="0063376C" w:rsidRDefault="0063376C" w:rsidP="0063376C">
            <w:pPr>
              <w:ind w:right="-108"/>
              <w:jc w:val="both"/>
              <w:rPr>
                <w:snapToGrid w:val="0"/>
              </w:rPr>
            </w:pPr>
            <w:r w:rsidRPr="0063376C">
              <w:rPr>
                <w:snapToGrid w:val="0"/>
              </w:rPr>
              <w:t>Costruire un’identità libera e responsabile, ponendosi domande di senso.</w:t>
            </w:r>
          </w:p>
          <w:p w14:paraId="6C02B232" w14:textId="77777777" w:rsidR="0063376C" w:rsidRPr="0063376C" w:rsidRDefault="0063376C" w:rsidP="0063376C">
            <w:r w:rsidRPr="0063376C">
              <w:t>Sviluppare un maturo senso critico e un personale progetto di vita.</w:t>
            </w:r>
          </w:p>
        </w:tc>
        <w:tc>
          <w:tcPr>
            <w:tcW w:w="3265" w:type="dxa"/>
          </w:tcPr>
          <w:p w14:paraId="3E7B1230" w14:textId="77777777" w:rsidR="0063376C" w:rsidRPr="0063376C" w:rsidRDefault="0063376C" w:rsidP="0063376C">
            <w:pPr>
              <w:ind w:right="-103"/>
              <w:rPr>
                <w:snapToGrid w:val="0"/>
              </w:rPr>
            </w:pPr>
            <w:r w:rsidRPr="0063376C">
              <w:rPr>
                <w:snapToGrid w:val="0"/>
              </w:rPr>
              <w:t>Gli interrogativi fondamentali dell’uomo.</w:t>
            </w:r>
          </w:p>
          <w:p w14:paraId="1275962E" w14:textId="77777777" w:rsidR="0063376C" w:rsidRPr="0063376C" w:rsidRDefault="0063376C" w:rsidP="0063376C">
            <w:pPr>
              <w:ind w:right="-103"/>
              <w:rPr>
                <w:snapToGrid w:val="0"/>
              </w:rPr>
            </w:pPr>
            <w:r w:rsidRPr="0063376C">
              <w:rPr>
                <w:snapToGrid w:val="0"/>
              </w:rPr>
              <w:t>Il valore della vita e la dignità della persona, la natura e il valore delle relazioni umane e sociali secondo la visione cristiana.</w:t>
            </w:r>
          </w:p>
          <w:p w14:paraId="440F14EA" w14:textId="77777777" w:rsidR="0063376C" w:rsidRPr="0063376C" w:rsidRDefault="0063376C" w:rsidP="0063376C">
            <w:pPr>
              <w:ind w:right="-103"/>
              <w:jc w:val="both"/>
              <w:rPr>
                <w:snapToGrid w:val="0"/>
              </w:rPr>
            </w:pPr>
            <w:r w:rsidRPr="0063376C">
              <w:rPr>
                <w:snapToGrid w:val="0"/>
              </w:rPr>
              <w:t>La concezione cristiano-cattolica delle relazioni personali.</w:t>
            </w:r>
          </w:p>
        </w:tc>
        <w:tc>
          <w:tcPr>
            <w:tcW w:w="3397" w:type="dxa"/>
            <w:gridSpan w:val="2"/>
          </w:tcPr>
          <w:p w14:paraId="11A22350" w14:textId="77777777" w:rsidR="0063376C" w:rsidRPr="0063376C" w:rsidRDefault="0063376C" w:rsidP="0063376C">
            <w:pPr>
              <w:ind w:right="153"/>
              <w:jc w:val="both"/>
              <w:rPr>
                <w:snapToGrid w:val="0"/>
              </w:rPr>
            </w:pPr>
            <w:r w:rsidRPr="0063376C">
              <w:rPr>
                <w:snapToGrid w:val="0"/>
              </w:rPr>
              <w:t>Formulare domande di senso a partire dalle proprie esperienze personali e relazionali.</w:t>
            </w:r>
          </w:p>
          <w:p w14:paraId="1431606C" w14:textId="77777777" w:rsidR="0063376C" w:rsidRPr="0063376C" w:rsidRDefault="0063376C" w:rsidP="0063376C">
            <w:pPr>
              <w:ind w:right="153"/>
              <w:jc w:val="both"/>
              <w:rPr>
                <w:snapToGrid w:val="0"/>
              </w:rPr>
            </w:pPr>
          </w:p>
          <w:p w14:paraId="454CD717" w14:textId="77777777" w:rsidR="0063376C" w:rsidRPr="0063376C" w:rsidRDefault="0063376C" w:rsidP="0063376C">
            <w:pPr>
              <w:ind w:right="34"/>
              <w:rPr>
                <w:snapToGrid w:val="0"/>
              </w:rPr>
            </w:pPr>
            <w:r w:rsidRPr="0063376C">
              <w:rPr>
                <w:snapToGrid w:val="0"/>
              </w:rPr>
              <w:t>Spiegare la dimensione religiosa della persona tra senso del limite e bisogno di salvezza e trascendenza.</w:t>
            </w:r>
          </w:p>
          <w:p w14:paraId="2FE46E9D" w14:textId="77777777" w:rsidR="0063376C" w:rsidRPr="0063376C" w:rsidRDefault="0063376C" w:rsidP="0063376C">
            <w:pPr>
              <w:ind w:right="1234"/>
              <w:jc w:val="both"/>
              <w:rPr>
                <w:snapToGrid w:val="0"/>
              </w:rPr>
            </w:pPr>
          </w:p>
          <w:p w14:paraId="69744E08" w14:textId="77777777" w:rsidR="0063376C" w:rsidRPr="0063376C" w:rsidRDefault="0063376C" w:rsidP="0063376C">
            <w:pPr>
              <w:ind w:right="153"/>
              <w:jc w:val="both"/>
              <w:rPr>
                <w:snapToGrid w:val="0"/>
              </w:rPr>
            </w:pPr>
            <w:r w:rsidRPr="0063376C">
              <w:rPr>
                <w:snapToGrid w:val="0"/>
              </w:rPr>
              <w:t>Riconoscere il valore delle relazioni interpersonali.</w:t>
            </w:r>
          </w:p>
        </w:tc>
      </w:tr>
    </w:tbl>
    <w:p w14:paraId="674EEF77" w14:textId="77777777" w:rsidR="0063376C" w:rsidRPr="0063376C" w:rsidRDefault="0063376C" w:rsidP="0063376C">
      <w:pPr>
        <w:tabs>
          <w:tab w:val="left" w:pos="1470"/>
        </w:tabs>
        <w:autoSpaceDE w:val="0"/>
        <w:autoSpaceDN w:val="0"/>
        <w:adjustRightInd w:val="0"/>
        <w:rPr>
          <w:color w:val="000000"/>
        </w:rPr>
      </w:pPr>
    </w:p>
    <w:p w14:paraId="5A45A3DC" w14:textId="77777777" w:rsidR="0063376C" w:rsidRPr="0063376C" w:rsidRDefault="0063376C" w:rsidP="0063376C">
      <w:pPr>
        <w:tabs>
          <w:tab w:val="left" w:pos="1470"/>
        </w:tabs>
        <w:autoSpaceDE w:val="0"/>
        <w:autoSpaceDN w:val="0"/>
        <w:adjustRightInd w:val="0"/>
        <w:rPr>
          <w:color w:val="00000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63376C" w:rsidRPr="0063376C" w14:paraId="32E983B2" w14:textId="77777777" w:rsidTr="00CF434C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3CAC23E3" w14:textId="45B2DCC0" w:rsidR="0063376C" w:rsidRPr="0063376C" w:rsidRDefault="0063376C" w:rsidP="001F4B1A">
            <w:pPr>
              <w:rPr>
                <w:rFonts w:cs="Arial"/>
                <w:b/>
                <w:iCs/>
              </w:rPr>
            </w:pPr>
            <w:r w:rsidRPr="0063376C">
              <w:rPr>
                <w:rFonts w:cs="Arial"/>
                <w:b/>
                <w:bCs/>
              </w:rPr>
              <w:t>METODOLOGIE</w:t>
            </w:r>
          </w:p>
        </w:tc>
      </w:tr>
      <w:tr w:rsidR="0063376C" w:rsidRPr="0063376C" w14:paraId="5ECCDE4A" w14:textId="77777777" w:rsidTr="00CF434C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436E2166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30428CF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rPr>
                <w:rFonts w:cs="Arial"/>
              </w:rPr>
              <w:t>Lezione frontale</w:t>
            </w:r>
          </w:p>
          <w:p w14:paraId="019E767A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3733E1BD" w14:textId="77777777" w:rsidR="0063376C" w:rsidRPr="0063376C" w:rsidRDefault="0063376C" w:rsidP="0063376C">
            <w:pPr>
              <w:jc w:val="center"/>
              <w:rPr>
                <w:rFonts w:cs="Arial"/>
              </w:rPr>
            </w:pPr>
            <w:r w:rsidRPr="0063376C"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5C67EB13" w14:textId="77777777" w:rsidR="0063376C" w:rsidRPr="0063376C" w:rsidRDefault="0063376C" w:rsidP="0063376C">
            <w:r w:rsidRPr="0063376C">
              <w:t>Cooperative learning</w:t>
            </w:r>
          </w:p>
          <w:p w14:paraId="19B20DEC" w14:textId="77777777" w:rsidR="0063376C" w:rsidRPr="0063376C" w:rsidRDefault="0063376C" w:rsidP="0063376C">
            <w:pPr>
              <w:rPr>
                <w:rFonts w:cs="Arial"/>
                <w:i/>
              </w:rPr>
            </w:pPr>
            <w:r w:rsidRPr="0063376C">
              <w:rPr>
                <w:i/>
              </w:rPr>
              <w:t>(lavoro collettivo guidato o autonomo)</w:t>
            </w:r>
          </w:p>
        </w:tc>
      </w:tr>
      <w:tr w:rsidR="0063376C" w:rsidRPr="0063376C" w14:paraId="2F2D4C99" w14:textId="77777777" w:rsidTr="00CF434C">
        <w:trPr>
          <w:trHeight w:val="283"/>
          <w:jc w:val="center"/>
        </w:trPr>
        <w:tc>
          <w:tcPr>
            <w:tcW w:w="216" w:type="pct"/>
            <w:vAlign w:val="center"/>
          </w:tcPr>
          <w:p w14:paraId="7478A8A0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3EA09F8" w14:textId="77777777" w:rsidR="0063376C" w:rsidRPr="0063376C" w:rsidRDefault="0063376C" w:rsidP="0063376C">
            <w:pPr>
              <w:jc w:val="both"/>
            </w:pPr>
            <w:r w:rsidRPr="0063376C">
              <w:t xml:space="preserve">Lezione interattiva </w:t>
            </w:r>
          </w:p>
          <w:p w14:paraId="548D5512" w14:textId="77777777" w:rsidR="0063376C" w:rsidRPr="0063376C" w:rsidRDefault="0063376C" w:rsidP="0063376C">
            <w:pPr>
              <w:jc w:val="both"/>
              <w:rPr>
                <w:rFonts w:cs="Arial"/>
              </w:rPr>
            </w:pPr>
            <w:r w:rsidRPr="0063376C"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4D05758B" w14:textId="77777777" w:rsidR="0063376C" w:rsidRPr="0063376C" w:rsidRDefault="0063376C" w:rsidP="0063376C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657B45D0" w14:textId="77777777" w:rsidR="0063376C" w:rsidRPr="0063376C" w:rsidRDefault="0063376C" w:rsidP="0063376C">
            <w:pPr>
              <w:jc w:val="both"/>
              <w:rPr>
                <w:rFonts w:cs="Arial"/>
              </w:rPr>
            </w:pPr>
            <w:r w:rsidRPr="0063376C">
              <w:rPr>
                <w:rFonts w:cs="Arial"/>
                <w:lang w:val="en-US"/>
              </w:rPr>
              <w:t>Problem</w:t>
            </w:r>
            <w:r w:rsidRPr="0063376C">
              <w:rPr>
                <w:rFonts w:cs="Arial"/>
              </w:rPr>
              <w:t xml:space="preserve"> </w:t>
            </w:r>
            <w:r w:rsidRPr="0063376C">
              <w:rPr>
                <w:rFonts w:cs="Arial"/>
                <w:lang w:val="en-US"/>
              </w:rPr>
              <w:t xml:space="preserve">solving </w:t>
            </w:r>
          </w:p>
          <w:p w14:paraId="4532211E" w14:textId="77777777" w:rsidR="0063376C" w:rsidRPr="0063376C" w:rsidRDefault="0063376C" w:rsidP="0063376C">
            <w:pPr>
              <w:jc w:val="both"/>
              <w:rPr>
                <w:rFonts w:cs="Arial"/>
                <w:i/>
              </w:rPr>
            </w:pPr>
            <w:r w:rsidRPr="0063376C">
              <w:rPr>
                <w:rFonts w:cs="Arial"/>
                <w:i/>
              </w:rPr>
              <w:t>(definizione collettiva)</w:t>
            </w:r>
          </w:p>
        </w:tc>
      </w:tr>
      <w:tr w:rsidR="0063376C" w:rsidRPr="0063376C" w14:paraId="1E1247DE" w14:textId="77777777" w:rsidTr="00CF434C">
        <w:trPr>
          <w:trHeight w:val="283"/>
          <w:jc w:val="center"/>
        </w:trPr>
        <w:tc>
          <w:tcPr>
            <w:tcW w:w="216" w:type="pct"/>
            <w:vAlign w:val="center"/>
          </w:tcPr>
          <w:p w14:paraId="77E0551B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42DF09B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rPr>
                <w:rFonts w:cs="Arial"/>
              </w:rPr>
              <w:t>Lezione multimediale</w:t>
            </w:r>
          </w:p>
          <w:p w14:paraId="217457A2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075295EE" w14:textId="77777777" w:rsidR="0063376C" w:rsidRPr="0063376C" w:rsidRDefault="0063376C" w:rsidP="0063376C">
            <w:pPr>
              <w:jc w:val="center"/>
              <w:rPr>
                <w:rFonts w:cs="Arial"/>
              </w:rPr>
            </w:pPr>
            <w:r w:rsidRPr="0063376C"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064E8828" w14:textId="77777777" w:rsidR="0063376C" w:rsidRPr="0063376C" w:rsidRDefault="0063376C" w:rsidP="0063376C">
            <w:pPr>
              <w:rPr>
                <w:rFonts w:cs="Arial"/>
                <w:lang w:val="it-CH"/>
              </w:rPr>
            </w:pPr>
            <w:r w:rsidRPr="0063376C">
              <w:rPr>
                <w:rFonts w:cs="Arial"/>
                <w:lang w:val="it-CH"/>
              </w:rPr>
              <w:t>Attività di laboratorio</w:t>
            </w:r>
          </w:p>
          <w:p w14:paraId="0DCA1EF5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63376C" w:rsidRPr="0063376C" w14:paraId="1014BCA3" w14:textId="77777777" w:rsidTr="00CF434C">
        <w:trPr>
          <w:trHeight w:val="283"/>
          <w:jc w:val="center"/>
        </w:trPr>
        <w:tc>
          <w:tcPr>
            <w:tcW w:w="216" w:type="pct"/>
            <w:vAlign w:val="center"/>
          </w:tcPr>
          <w:p w14:paraId="3E5BBF3A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60C3FB05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5981DEAF" w14:textId="77777777" w:rsidR="0063376C" w:rsidRPr="0063376C" w:rsidRDefault="0063376C" w:rsidP="0063376C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6648C0AE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t>Esercitazioni pratiche</w:t>
            </w:r>
          </w:p>
        </w:tc>
      </w:tr>
      <w:tr w:rsidR="0063376C" w:rsidRPr="0063376C" w14:paraId="2E821295" w14:textId="77777777" w:rsidTr="00CF434C">
        <w:trPr>
          <w:trHeight w:val="283"/>
          <w:jc w:val="center"/>
        </w:trPr>
        <w:tc>
          <w:tcPr>
            <w:tcW w:w="216" w:type="pct"/>
            <w:vAlign w:val="center"/>
          </w:tcPr>
          <w:p w14:paraId="06958280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0BC0E57" w14:textId="77777777" w:rsidR="0063376C" w:rsidRPr="0063376C" w:rsidRDefault="0063376C" w:rsidP="0063376C">
            <w:pPr>
              <w:rPr>
                <w:rFonts w:cs="Arial"/>
              </w:rPr>
            </w:pPr>
            <w:r w:rsidRPr="0063376C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397EEF08" w14:textId="77777777" w:rsidR="0063376C" w:rsidRPr="0063376C" w:rsidRDefault="0063376C" w:rsidP="0063376C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55A4CE10" w14:textId="77777777" w:rsidR="0063376C" w:rsidRPr="0063376C" w:rsidRDefault="0063376C" w:rsidP="0063376C">
            <w:pPr>
              <w:jc w:val="both"/>
              <w:rPr>
                <w:rFonts w:cs="Arial"/>
              </w:rPr>
            </w:pPr>
            <w:r w:rsidRPr="0063376C">
              <w:rPr>
                <w:rFonts w:cs="Arial"/>
              </w:rPr>
              <w:t>Altro ______________________________</w:t>
            </w:r>
          </w:p>
        </w:tc>
      </w:tr>
    </w:tbl>
    <w:p w14:paraId="5362FA14" w14:textId="77777777" w:rsidR="0080326E" w:rsidRDefault="0080326E" w:rsidP="0080326E">
      <w:pPr>
        <w:rPr>
          <w:rFonts w:cs="Arial"/>
        </w:rPr>
      </w:pPr>
    </w:p>
    <w:p w14:paraId="1720A6B0" w14:textId="77777777" w:rsidR="00B6360F" w:rsidRPr="007D423B" w:rsidRDefault="00B6360F" w:rsidP="0080326E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6"/>
        <w:gridCol w:w="395"/>
        <w:gridCol w:w="3038"/>
        <w:gridCol w:w="662"/>
        <w:gridCol w:w="2272"/>
      </w:tblGrid>
      <w:tr w:rsidR="0080326E" w:rsidRPr="007D423B" w14:paraId="18A639F9" w14:textId="77777777" w:rsidTr="00AD5329">
        <w:trPr>
          <w:cantSplit/>
          <w:trHeight w:val="227"/>
          <w:jc w:val="center"/>
        </w:trPr>
        <w:tc>
          <w:tcPr>
            <w:tcW w:w="3418" w:type="pct"/>
            <w:gridSpan w:val="4"/>
            <w:tcBorders>
              <w:right w:val="single" w:sz="12" w:space="0" w:color="auto"/>
            </w:tcBorders>
            <w:vAlign w:val="center"/>
          </w:tcPr>
          <w:p w14:paraId="5AA7641C" w14:textId="0DB930AE" w:rsidR="0080326E" w:rsidRPr="00A05214" w:rsidRDefault="0080326E" w:rsidP="00AD5329">
            <w:pPr>
              <w:rPr>
                <w:b/>
              </w:rPr>
            </w:pP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62B86C86" w14:textId="77777777" w:rsidR="0080326E" w:rsidRPr="007D423B" w:rsidRDefault="0080326E" w:rsidP="00AD5329">
            <w:pPr>
              <w:jc w:val="center"/>
              <w:rPr>
                <w:vertAlign w:val="subscript"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58282F2A" w14:textId="77777777" w:rsidR="0080326E" w:rsidRPr="007D423B" w:rsidRDefault="0080326E" w:rsidP="00AD5329">
            <w:pPr>
              <w:jc w:val="center"/>
              <w:rPr>
                <w:iCs/>
              </w:rPr>
            </w:pPr>
          </w:p>
        </w:tc>
      </w:tr>
      <w:tr w:rsidR="0080326E" w:rsidRPr="007D423B" w14:paraId="0CEA618A" w14:textId="77777777" w:rsidTr="00AD5329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3C0AC585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044864C6" w14:textId="77777777" w:rsidR="0080326E" w:rsidRPr="007D423B" w:rsidRDefault="0080326E" w:rsidP="00AD5329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684EB128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2DEF3256" w14:textId="77777777" w:rsidR="0080326E" w:rsidRPr="007D423B" w:rsidRDefault="0080326E" w:rsidP="00AD5329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4C6AC8CF" w14:textId="77777777" w:rsidR="0080326E" w:rsidRPr="007D423B" w:rsidRDefault="0080326E" w:rsidP="00AD5329">
            <w:pPr>
              <w:jc w:val="center"/>
              <w:rPr>
                <w:iCs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37A6968D" w14:textId="77777777" w:rsidR="0080326E" w:rsidRPr="007D423B" w:rsidRDefault="0080326E" w:rsidP="00AD5329">
            <w:r w:rsidRPr="007D423B">
              <w:rPr>
                <w:iCs/>
              </w:rPr>
              <w:t>Interrogazioni</w:t>
            </w:r>
          </w:p>
        </w:tc>
      </w:tr>
      <w:tr w:rsidR="0080326E" w:rsidRPr="007D423B" w14:paraId="51E69245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16AC9518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335" w:type="pct"/>
            <w:vAlign w:val="center"/>
          </w:tcPr>
          <w:p w14:paraId="75E088C4" w14:textId="77777777" w:rsidR="0080326E" w:rsidRPr="007D423B" w:rsidRDefault="0080326E" w:rsidP="00AD5329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41EBB93F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B2E6B0D" w14:textId="77777777" w:rsidR="0080326E" w:rsidRPr="007D423B" w:rsidRDefault="0080326E" w:rsidP="00AD5329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0ECD77F0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7B7EFE16" w14:textId="77777777" w:rsidR="0080326E" w:rsidRPr="007D423B" w:rsidRDefault="0080326E" w:rsidP="00AD5329">
            <w:r w:rsidRPr="007D423B">
              <w:t>Simulazioni colloqui</w:t>
            </w:r>
          </w:p>
        </w:tc>
      </w:tr>
      <w:tr w:rsidR="0080326E" w:rsidRPr="007D423B" w14:paraId="1F07466F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158639B6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5960AA05" w14:textId="77777777" w:rsidR="0080326E" w:rsidRPr="007D423B" w:rsidRDefault="0080326E" w:rsidP="00AD5329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6C6776C7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58449EE3" w14:textId="77777777" w:rsidR="0080326E" w:rsidRPr="007D423B" w:rsidRDefault="0080326E" w:rsidP="00AD5329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5B904833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vAlign w:val="center"/>
          </w:tcPr>
          <w:p w14:paraId="492EAF48" w14:textId="77777777" w:rsidR="0080326E" w:rsidRPr="007D423B" w:rsidRDefault="0080326E" w:rsidP="00AD5329">
            <w:r w:rsidRPr="007D423B">
              <w:t>Prove scritte</w:t>
            </w:r>
          </w:p>
        </w:tc>
      </w:tr>
      <w:tr w:rsidR="0080326E" w:rsidRPr="007D423B" w14:paraId="63413EB9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7525CBAA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46033391" w14:textId="77777777" w:rsidR="0080326E" w:rsidRPr="007D423B" w:rsidRDefault="0080326E" w:rsidP="00AD5329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03DE106E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7928FBC3" w14:textId="77777777" w:rsidR="0080326E" w:rsidRPr="007D423B" w:rsidRDefault="0080326E" w:rsidP="00AD5329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344F63B3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64B0873E" w14:textId="77777777" w:rsidR="0080326E" w:rsidRPr="007D423B" w:rsidRDefault="0080326E" w:rsidP="00AD5329">
            <w:r w:rsidRPr="007D423B">
              <w:t>Test (di varia tipologia)</w:t>
            </w:r>
          </w:p>
        </w:tc>
      </w:tr>
      <w:tr w:rsidR="0080326E" w:rsidRPr="007D423B" w14:paraId="4AF43C45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591019F2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59C0317A" w14:textId="77777777" w:rsidR="0080326E" w:rsidRPr="007D423B" w:rsidRDefault="0080326E" w:rsidP="00AD5329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3D3709FC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386DB46" w14:textId="77777777" w:rsidR="0080326E" w:rsidRPr="007D423B" w:rsidRDefault="0080326E" w:rsidP="00AD5329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6796ADEC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vAlign w:val="center"/>
          </w:tcPr>
          <w:p w14:paraId="1A9B17FE" w14:textId="77777777" w:rsidR="0080326E" w:rsidRPr="007D423B" w:rsidRDefault="0080326E" w:rsidP="00AD5329">
            <w:r w:rsidRPr="007D423B">
              <w:t>Prove di laboratorio</w:t>
            </w:r>
          </w:p>
        </w:tc>
      </w:tr>
      <w:tr w:rsidR="0080326E" w:rsidRPr="007D423B" w14:paraId="69DD609E" w14:textId="77777777" w:rsidTr="00AD5329">
        <w:trPr>
          <w:trHeight w:val="271"/>
          <w:jc w:val="center"/>
        </w:trPr>
        <w:tc>
          <w:tcPr>
            <w:tcW w:w="232" w:type="pct"/>
            <w:vAlign w:val="center"/>
          </w:tcPr>
          <w:p w14:paraId="16B90A78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335" w:type="pct"/>
            <w:vAlign w:val="center"/>
          </w:tcPr>
          <w:p w14:paraId="53D36A8B" w14:textId="77777777" w:rsidR="0080326E" w:rsidRPr="007D423B" w:rsidRDefault="0080326E" w:rsidP="00AD5329">
            <w:r w:rsidRPr="007D423B">
              <w:t xml:space="preserve">Test </w:t>
            </w:r>
            <w:proofErr w:type="spellStart"/>
            <w:r w:rsidRPr="007D423B">
              <w:t>semistrutturato</w:t>
            </w:r>
            <w:proofErr w:type="spellEnd"/>
          </w:p>
        </w:tc>
        <w:tc>
          <w:tcPr>
            <w:tcW w:w="213" w:type="pct"/>
            <w:vAlign w:val="center"/>
          </w:tcPr>
          <w:p w14:paraId="70AB453D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758C20D4" w14:textId="77777777" w:rsidR="0080326E" w:rsidRPr="007D423B" w:rsidRDefault="0080326E" w:rsidP="00AD5329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1BD465F8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vAlign w:val="center"/>
          </w:tcPr>
          <w:p w14:paraId="3E58A5CC" w14:textId="77777777" w:rsidR="0080326E" w:rsidRPr="007D423B" w:rsidRDefault="0080326E" w:rsidP="00AD5329">
            <w:r w:rsidRPr="007D423B">
              <w:t>Altro _______________</w:t>
            </w:r>
          </w:p>
        </w:tc>
      </w:tr>
    </w:tbl>
    <w:p w14:paraId="6CD0819C" w14:textId="77777777" w:rsidR="00B6360F" w:rsidRPr="007D423B" w:rsidRDefault="00B6360F" w:rsidP="0080326E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80326E" w:rsidRPr="00A05214" w14:paraId="7A023E6E" w14:textId="77777777" w:rsidTr="00AD5329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6093350" w14:textId="08583109" w:rsidR="0080326E" w:rsidRPr="00A05214" w:rsidRDefault="0080326E" w:rsidP="002D67E3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CRITERI DI VALUTAZIONE</w:t>
            </w:r>
          </w:p>
        </w:tc>
      </w:tr>
      <w:tr w:rsidR="0080326E" w:rsidRPr="00A05214" w14:paraId="07D71852" w14:textId="77777777" w:rsidTr="00AD5329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4321EEE8" w14:textId="77777777" w:rsidR="0080326E" w:rsidRPr="00A05214" w:rsidRDefault="0080326E" w:rsidP="00AD5329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80326E" w:rsidRPr="00A05214" w14:paraId="74B0FC76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61CCB3B1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5166618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4757638F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E9351AB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80326E" w:rsidRPr="00A05214" w14:paraId="7B256FD5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44D23813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965" w:type="pct"/>
            <w:vAlign w:val="center"/>
          </w:tcPr>
          <w:p w14:paraId="4FBDF875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45F18C40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E9E54BB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80326E" w:rsidRPr="00A05214" w14:paraId="766F1F72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66403FC7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9DBA9CE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0B0E2EFD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A2D49A5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80326E" w:rsidRPr="00A05214" w14:paraId="67325909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201656D2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140D7A41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6417B96C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D314BB5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118E98E5" w14:textId="77777777" w:rsidR="00CC1E26" w:rsidRDefault="00CC1E26" w:rsidP="0080326E">
      <w:pPr>
        <w:pStyle w:val="Default"/>
        <w:rPr>
          <w:b/>
          <w:color w:val="auto"/>
        </w:rPr>
      </w:pPr>
    </w:p>
    <w:p w14:paraId="268C4EE0" w14:textId="77777777" w:rsidR="0080326E" w:rsidRDefault="0080326E" w:rsidP="0080326E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>9</w:t>
      </w:r>
      <w:r w:rsidRPr="002D2CC3">
        <w:rPr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 xml:space="preserve"> VALUTAZIONE</w:t>
      </w:r>
    </w:p>
    <w:p w14:paraId="6FBABE5D" w14:textId="77777777" w:rsidR="0080326E" w:rsidRDefault="0080326E" w:rsidP="0080326E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543"/>
        <w:gridCol w:w="6050"/>
      </w:tblGrid>
      <w:tr w:rsidR="0080326E" w14:paraId="6A093593" w14:textId="77777777" w:rsidTr="00AD5329">
        <w:trPr>
          <w:trHeight w:val="511"/>
        </w:trPr>
        <w:tc>
          <w:tcPr>
            <w:tcW w:w="2093" w:type="dxa"/>
          </w:tcPr>
          <w:p w14:paraId="6A25F190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Giudizio sintetico proposto</w:t>
            </w:r>
          </w:p>
        </w:tc>
        <w:tc>
          <w:tcPr>
            <w:tcW w:w="1559" w:type="dxa"/>
          </w:tcPr>
          <w:p w14:paraId="4CB12436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Valutazione in decimi</w:t>
            </w:r>
          </w:p>
        </w:tc>
        <w:tc>
          <w:tcPr>
            <w:tcW w:w="6460" w:type="dxa"/>
          </w:tcPr>
          <w:p w14:paraId="42C711F8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Descrittori del giudizio sintetico</w:t>
            </w:r>
          </w:p>
        </w:tc>
      </w:tr>
      <w:tr w:rsidR="0080326E" w14:paraId="7CDC7390" w14:textId="77777777" w:rsidTr="00AD5329">
        <w:trPr>
          <w:trHeight w:val="419"/>
        </w:trPr>
        <w:tc>
          <w:tcPr>
            <w:tcW w:w="2093" w:type="dxa"/>
          </w:tcPr>
          <w:p w14:paraId="7E594A79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Gravemente insuffic</w:t>
            </w:r>
            <w:r w:rsidR="00CC1E26">
              <w:rPr>
                <w:color w:val="auto"/>
              </w:rPr>
              <w:t>i</w:t>
            </w:r>
            <w:r w:rsidRPr="000F773B">
              <w:rPr>
                <w:color w:val="auto"/>
              </w:rPr>
              <w:t>ente</w:t>
            </w:r>
          </w:p>
        </w:tc>
        <w:tc>
          <w:tcPr>
            <w:tcW w:w="1559" w:type="dxa"/>
          </w:tcPr>
          <w:p w14:paraId="428B10BF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0-4</w:t>
            </w:r>
          </w:p>
        </w:tc>
        <w:tc>
          <w:tcPr>
            <w:tcW w:w="6460" w:type="dxa"/>
          </w:tcPr>
          <w:p w14:paraId="6C0E54EA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minima. L’allievo dimostra ridotta conoscenza degli argomenti affrontati. Non ha raggiunto le competenze necessarie per approfittare in maniera autonoma compiti e prove. Il linguaggio utilizzato non è appropriato.</w:t>
            </w:r>
          </w:p>
        </w:tc>
      </w:tr>
      <w:tr w:rsidR="0080326E" w14:paraId="76F82766" w14:textId="77777777" w:rsidTr="00AD5329">
        <w:trPr>
          <w:trHeight w:val="426"/>
        </w:trPr>
        <w:tc>
          <w:tcPr>
            <w:tcW w:w="2093" w:type="dxa"/>
          </w:tcPr>
          <w:p w14:paraId="304A6482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Insufficiente </w:t>
            </w:r>
          </w:p>
        </w:tc>
        <w:tc>
          <w:tcPr>
            <w:tcW w:w="1559" w:type="dxa"/>
          </w:tcPr>
          <w:p w14:paraId="30FE992F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4</w:t>
            </w:r>
          </w:p>
        </w:tc>
        <w:tc>
          <w:tcPr>
            <w:tcW w:w="6460" w:type="dxa"/>
          </w:tcPr>
          <w:p w14:paraId="32475E44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scarsa. L’allievo conosce gli argomenti affrontati in maniera parziale e frammentaria. Opera analisi superficiali e utilizza il linguaggio in maniera imprecisa. Le competenze di base vengono utilizzate in maniera inadeguata.</w:t>
            </w:r>
          </w:p>
        </w:tc>
      </w:tr>
      <w:tr w:rsidR="0080326E" w14:paraId="0D85171C" w14:textId="77777777" w:rsidTr="00AD5329">
        <w:trPr>
          <w:trHeight w:val="546"/>
        </w:trPr>
        <w:tc>
          <w:tcPr>
            <w:tcW w:w="2093" w:type="dxa"/>
          </w:tcPr>
          <w:p w14:paraId="290C65F3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Non sufficiente </w:t>
            </w:r>
          </w:p>
        </w:tc>
        <w:tc>
          <w:tcPr>
            <w:tcW w:w="1559" w:type="dxa"/>
          </w:tcPr>
          <w:p w14:paraId="5BAFD259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5</w:t>
            </w:r>
          </w:p>
        </w:tc>
        <w:tc>
          <w:tcPr>
            <w:tcW w:w="6460" w:type="dxa"/>
          </w:tcPr>
          <w:p w14:paraId="03258D95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discontinua. La conoscenza degli argomenti affrontati è lacunosa. Mostra difficoltà nel processo analisi-sintesi. Le competenze di base vengono utilizzate in maniera parziale. Permangono gravi difficoltà nel “</w:t>
            </w:r>
            <w:proofErr w:type="spellStart"/>
            <w:r w:rsidRPr="000F773B">
              <w:rPr>
                <w:color w:val="auto"/>
              </w:rPr>
              <w:t>problem</w:t>
            </w:r>
            <w:proofErr w:type="spellEnd"/>
            <w:r w:rsidR="000849E4">
              <w:rPr>
                <w:color w:val="auto"/>
              </w:rPr>
              <w:t xml:space="preserve"> </w:t>
            </w:r>
            <w:r w:rsidRPr="000F773B">
              <w:rPr>
                <w:color w:val="auto"/>
              </w:rPr>
              <w:t>solving”.</w:t>
            </w:r>
          </w:p>
          <w:p w14:paraId="52B53A29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</w:p>
        </w:tc>
      </w:tr>
      <w:tr w:rsidR="0080326E" w14:paraId="711E4CCB" w14:textId="77777777" w:rsidTr="00AD5329">
        <w:tc>
          <w:tcPr>
            <w:tcW w:w="2093" w:type="dxa"/>
          </w:tcPr>
          <w:p w14:paraId="45D439FB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Sufficiente </w:t>
            </w:r>
          </w:p>
        </w:tc>
        <w:tc>
          <w:tcPr>
            <w:tcW w:w="1559" w:type="dxa"/>
          </w:tcPr>
          <w:p w14:paraId="79C11D7C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6</w:t>
            </w:r>
          </w:p>
        </w:tc>
        <w:tc>
          <w:tcPr>
            <w:tcW w:w="6460" w:type="dxa"/>
          </w:tcPr>
          <w:p w14:paraId="00950CF2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ac</w:t>
            </w:r>
            <w:r>
              <w:rPr>
                <w:color w:val="auto"/>
              </w:rPr>
              <w:t>cettabile. L’allievo conosce gli</w:t>
            </w:r>
            <w:r w:rsidRPr="000F773B">
              <w:rPr>
                <w:color w:val="auto"/>
              </w:rPr>
              <w:t xml:space="preserve"> elementi essenziali degli argomenti affrontati. Usa un linguaggio sostanzialmente corretto. Utilizza, tuttavia le competenze apprese in maniera elementare.</w:t>
            </w:r>
          </w:p>
        </w:tc>
      </w:tr>
      <w:tr w:rsidR="0080326E" w14:paraId="3B354A08" w14:textId="77777777" w:rsidTr="00AD5329">
        <w:tc>
          <w:tcPr>
            <w:tcW w:w="2093" w:type="dxa"/>
          </w:tcPr>
          <w:p w14:paraId="32750062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Buono </w:t>
            </w:r>
          </w:p>
        </w:tc>
        <w:tc>
          <w:tcPr>
            <w:tcW w:w="1559" w:type="dxa"/>
          </w:tcPr>
          <w:p w14:paraId="4D9C7F8D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7</w:t>
            </w:r>
          </w:p>
        </w:tc>
        <w:tc>
          <w:tcPr>
            <w:tcW w:w="6460" w:type="dxa"/>
          </w:tcPr>
          <w:p w14:paraId="07D616CC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</w:t>
            </w:r>
            <w:r w:rsidR="000849E4">
              <w:rPr>
                <w:color w:val="auto"/>
              </w:rPr>
              <w:t>e adeguata. L’allievo mostra una</w:t>
            </w:r>
            <w:r w:rsidRPr="000F773B">
              <w:rPr>
                <w:color w:val="auto"/>
              </w:rPr>
              <w:t xml:space="preserve"> conoscenza diffusa degli argomenti e mostra particolare interesse per un aspetto specifico dei contenuti esaminati. Sa applicare le competenze apprese in percorsi di rielaborazione personale.</w:t>
            </w:r>
          </w:p>
        </w:tc>
      </w:tr>
      <w:tr w:rsidR="0080326E" w14:paraId="6CCA2FE4" w14:textId="77777777" w:rsidTr="00AD5329">
        <w:tc>
          <w:tcPr>
            <w:tcW w:w="2093" w:type="dxa"/>
          </w:tcPr>
          <w:p w14:paraId="0665D80C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Ottimo </w:t>
            </w:r>
          </w:p>
        </w:tc>
        <w:tc>
          <w:tcPr>
            <w:tcW w:w="1559" w:type="dxa"/>
          </w:tcPr>
          <w:p w14:paraId="0C1DEE3F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8</w:t>
            </w:r>
          </w:p>
        </w:tc>
        <w:tc>
          <w:tcPr>
            <w:tcW w:w="6460" w:type="dxa"/>
          </w:tcPr>
          <w:p w14:paraId="7349AEF7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attiva. L’allievo conosce comprende e sa applicare i contenuti esaminati dimostrando competenze e autonomia. Sa utilizzare in maniera adeguata il linguaggio specifico della disciplina. Sa operare collegamenti e rielaborare contenuti</w:t>
            </w:r>
          </w:p>
        </w:tc>
      </w:tr>
      <w:tr w:rsidR="0080326E" w14:paraId="657EC277" w14:textId="77777777" w:rsidTr="00AD5329">
        <w:trPr>
          <w:trHeight w:val="356"/>
        </w:trPr>
        <w:tc>
          <w:tcPr>
            <w:tcW w:w="2093" w:type="dxa"/>
          </w:tcPr>
          <w:p w14:paraId="239C28E7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Lodevole </w:t>
            </w:r>
          </w:p>
        </w:tc>
        <w:tc>
          <w:tcPr>
            <w:tcW w:w="1559" w:type="dxa"/>
          </w:tcPr>
          <w:p w14:paraId="38D9EF20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9</w:t>
            </w:r>
          </w:p>
        </w:tc>
        <w:tc>
          <w:tcPr>
            <w:tcW w:w="6460" w:type="dxa"/>
          </w:tcPr>
          <w:p w14:paraId="1BB763DC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molto attiva. L’allievo presenta piena padronanza dei contenuti esplicitati. Utilizza le competenze acquisite in maniera personale e autonoma. Utilizza un linguaggio specifico adeguato e corretto.</w:t>
            </w:r>
          </w:p>
        </w:tc>
      </w:tr>
      <w:tr w:rsidR="0080326E" w14:paraId="14B5FFE8" w14:textId="77777777" w:rsidTr="00AD5329">
        <w:trPr>
          <w:trHeight w:val="356"/>
        </w:trPr>
        <w:tc>
          <w:tcPr>
            <w:tcW w:w="2093" w:type="dxa"/>
          </w:tcPr>
          <w:p w14:paraId="4AF73D60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Eccellente </w:t>
            </w:r>
          </w:p>
        </w:tc>
        <w:tc>
          <w:tcPr>
            <w:tcW w:w="1559" w:type="dxa"/>
          </w:tcPr>
          <w:p w14:paraId="09FA662B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10</w:t>
            </w:r>
          </w:p>
        </w:tc>
        <w:tc>
          <w:tcPr>
            <w:tcW w:w="6460" w:type="dxa"/>
          </w:tcPr>
          <w:p w14:paraId="662E2E60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Partecipazione molto attiva connotata da spirito di iniziativa e originalità. L’allievo è in grado di organizzare le sue conoscenze in maniera autonoma individuando </w:t>
            </w:r>
            <w:proofErr w:type="gramStart"/>
            <w:r w:rsidRPr="000F773B">
              <w:rPr>
                <w:color w:val="auto"/>
              </w:rPr>
              <w:t>opportuni collegamento</w:t>
            </w:r>
            <w:proofErr w:type="gramEnd"/>
            <w:r w:rsidRPr="000F773B">
              <w:rPr>
                <w:color w:val="auto"/>
              </w:rPr>
              <w:t xml:space="preserve"> interdisciplinari e utilizzando un linguaggio specifico completo e accurato. Sa utilizzare le competenze apprese in situazioni nuove, analizzandone criticamente i contenuti ed esprimendo creatività.</w:t>
            </w:r>
          </w:p>
        </w:tc>
      </w:tr>
    </w:tbl>
    <w:p w14:paraId="25271165" w14:textId="77777777" w:rsidR="0080326E" w:rsidRPr="008E1F28" w:rsidRDefault="0080326E" w:rsidP="0080326E">
      <w:pPr>
        <w:ind w:left="340"/>
        <w:rPr>
          <w:rFonts w:cs="Arial"/>
          <w:sz w:val="22"/>
          <w:szCs w:val="22"/>
        </w:rPr>
      </w:pPr>
    </w:p>
    <w:p w14:paraId="66D30650" w14:textId="6E018E8C" w:rsidR="0080326E" w:rsidRPr="0092180A" w:rsidRDefault="0080326E" w:rsidP="0080326E">
      <w:pPr>
        <w:spacing w:before="120"/>
        <w:ind w:left="340"/>
        <w:rPr>
          <w:rFonts w:cs="Arial"/>
          <w:sz w:val="20"/>
        </w:rPr>
      </w:pPr>
      <w:r>
        <w:rPr>
          <w:rFonts w:cs="Arial"/>
          <w:sz w:val="20"/>
        </w:rPr>
        <w:t>San</w:t>
      </w:r>
      <w:r w:rsidR="000849E4">
        <w:rPr>
          <w:rFonts w:cs="Arial"/>
          <w:sz w:val="20"/>
        </w:rPr>
        <w:t xml:space="preserve">teramo in Colle, </w:t>
      </w:r>
      <w:r w:rsidR="00360D15">
        <w:rPr>
          <w:rFonts w:cs="Arial"/>
          <w:sz w:val="20"/>
        </w:rPr>
        <w:t>15 maggio 2024</w:t>
      </w:r>
    </w:p>
    <w:p w14:paraId="1223874E" w14:textId="5F1A5AC7" w:rsidR="00F2534E" w:rsidRPr="000E57E5" w:rsidRDefault="0080326E" w:rsidP="000E57E5">
      <w:pPr>
        <w:ind w:left="5296" w:firstLine="368"/>
        <w:jc w:val="center"/>
        <w:rPr>
          <w:rFonts w:cs="Arial"/>
          <w:b/>
          <w:bCs/>
          <w:sz w:val="20"/>
        </w:rPr>
      </w:pPr>
      <w:r w:rsidRPr="0092180A">
        <w:rPr>
          <w:rFonts w:cs="Arial"/>
          <w:b/>
          <w:bCs/>
          <w:sz w:val="20"/>
        </w:rPr>
        <w:t xml:space="preserve">Il </w:t>
      </w:r>
      <w:r>
        <w:rPr>
          <w:rFonts w:cs="Arial"/>
          <w:b/>
          <w:bCs/>
          <w:sz w:val="20"/>
        </w:rPr>
        <w:t>docente                                                                                                                                        Prof.</w:t>
      </w:r>
      <w:r w:rsidR="00ED1DAE">
        <w:rPr>
          <w:rFonts w:cs="Arial"/>
          <w:b/>
          <w:bCs/>
          <w:sz w:val="20"/>
        </w:rPr>
        <w:t xml:space="preserve"> Michele D’Ambrosio</w:t>
      </w:r>
    </w:p>
    <w:sectPr w:rsidR="00F2534E" w:rsidRPr="000E57E5" w:rsidSect="009E1FCB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DD16" w14:textId="77777777" w:rsidR="00635333" w:rsidRDefault="00635333" w:rsidP="00CA7824">
      <w:r>
        <w:separator/>
      </w:r>
    </w:p>
  </w:endnote>
  <w:endnote w:type="continuationSeparator" w:id="0">
    <w:p w14:paraId="78F8A58B" w14:textId="77777777" w:rsidR="00635333" w:rsidRDefault="00635333" w:rsidP="00C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CA5D" w14:textId="77777777" w:rsidR="00CA7824" w:rsidRDefault="00CF034B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78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9D366A" w14:textId="77777777" w:rsidR="00CA7824" w:rsidRDefault="00CA7824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7DC1" w14:textId="77777777" w:rsidR="00CA7824" w:rsidRDefault="00CA7824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D99D" w14:textId="77777777" w:rsidR="00635333" w:rsidRDefault="00635333" w:rsidP="00CA7824">
      <w:r>
        <w:separator/>
      </w:r>
    </w:p>
  </w:footnote>
  <w:footnote w:type="continuationSeparator" w:id="0">
    <w:p w14:paraId="1A2F5311" w14:textId="77777777" w:rsidR="00635333" w:rsidRDefault="00635333" w:rsidP="00CA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200" w14:textId="77777777" w:rsidR="00CA7824" w:rsidRDefault="00CA7824">
    <w:pPr>
      <w:pStyle w:val="Intestazione"/>
    </w:pPr>
  </w:p>
  <w:p w14:paraId="66A26A40" w14:textId="77777777" w:rsidR="00CA7824" w:rsidRDefault="00CA7824" w:rsidP="009F5AA5">
    <w:pPr>
      <w:pStyle w:val="Intestazione"/>
      <w:tabs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BD14752_"/>
      </v:shape>
    </w:pict>
  </w:numPicBullet>
  <w:abstractNum w:abstractNumId="0" w15:restartNumberingAfterBreak="0">
    <w:nsid w:val="09594BBA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F987299"/>
    <w:multiLevelType w:val="hybridMultilevel"/>
    <w:tmpl w:val="0180E19E"/>
    <w:lvl w:ilvl="0" w:tplc="D312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820"/>
    <w:multiLevelType w:val="hybridMultilevel"/>
    <w:tmpl w:val="77823A16"/>
    <w:lvl w:ilvl="0" w:tplc="55F8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BC14CF5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CE7133A"/>
    <w:multiLevelType w:val="hybridMultilevel"/>
    <w:tmpl w:val="AFC0DBFE"/>
    <w:lvl w:ilvl="0" w:tplc="7BE6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A2C72"/>
    <w:multiLevelType w:val="hybridMultilevel"/>
    <w:tmpl w:val="A962A8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E0A11"/>
    <w:multiLevelType w:val="hybridMultilevel"/>
    <w:tmpl w:val="CA5EF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506E"/>
    <w:multiLevelType w:val="hybridMultilevel"/>
    <w:tmpl w:val="CB9C9B2A"/>
    <w:lvl w:ilvl="0" w:tplc="C4A6C8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4686004">
    <w:abstractNumId w:val="3"/>
  </w:num>
  <w:num w:numId="2" w16cid:durableId="1626228462">
    <w:abstractNumId w:val="1"/>
  </w:num>
  <w:num w:numId="3" w16cid:durableId="492136937">
    <w:abstractNumId w:val="4"/>
  </w:num>
  <w:num w:numId="4" w16cid:durableId="16280183">
    <w:abstractNumId w:val="8"/>
  </w:num>
  <w:num w:numId="5" w16cid:durableId="1917394263">
    <w:abstractNumId w:val="7"/>
  </w:num>
  <w:num w:numId="6" w16cid:durableId="1577089128">
    <w:abstractNumId w:val="0"/>
  </w:num>
  <w:num w:numId="7" w16cid:durableId="162404891">
    <w:abstractNumId w:val="2"/>
  </w:num>
  <w:num w:numId="8" w16cid:durableId="527645019">
    <w:abstractNumId w:val="5"/>
  </w:num>
  <w:num w:numId="9" w16cid:durableId="1080827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4E"/>
    <w:rsid w:val="00064D14"/>
    <w:rsid w:val="00081BAC"/>
    <w:rsid w:val="00083BC6"/>
    <w:rsid w:val="000849E4"/>
    <w:rsid w:val="000D2DD6"/>
    <w:rsid w:val="000E57E5"/>
    <w:rsid w:val="00106C45"/>
    <w:rsid w:val="00182EBF"/>
    <w:rsid w:val="00197803"/>
    <w:rsid w:val="001A13E4"/>
    <w:rsid w:val="001A4790"/>
    <w:rsid w:val="001C184F"/>
    <w:rsid w:val="001C25D1"/>
    <w:rsid w:val="001E5A26"/>
    <w:rsid w:val="001F4B1A"/>
    <w:rsid w:val="001F7D15"/>
    <w:rsid w:val="00234235"/>
    <w:rsid w:val="002919BF"/>
    <w:rsid w:val="002D67E3"/>
    <w:rsid w:val="002E47D5"/>
    <w:rsid w:val="002E7B98"/>
    <w:rsid w:val="002F0CB0"/>
    <w:rsid w:val="003128BF"/>
    <w:rsid w:val="00320680"/>
    <w:rsid w:val="00351C6F"/>
    <w:rsid w:val="00360D15"/>
    <w:rsid w:val="00375368"/>
    <w:rsid w:val="003A4D2A"/>
    <w:rsid w:val="003B4C75"/>
    <w:rsid w:val="003E451A"/>
    <w:rsid w:val="003E63B6"/>
    <w:rsid w:val="00417134"/>
    <w:rsid w:val="00440F9F"/>
    <w:rsid w:val="004440E1"/>
    <w:rsid w:val="00444489"/>
    <w:rsid w:val="00462A5C"/>
    <w:rsid w:val="004650E0"/>
    <w:rsid w:val="004901A2"/>
    <w:rsid w:val="004A3F08"/>
    <w:rsid w:val="004B3C45"/>
    <w:rsid w:val="004D12E4"/>
    <w:rsid w:val="004E427D"/>
    <w:rsid w:val="004E471B"/>
    <w:rsid w:val="004E628A"/>
    <w:rsid w:val="005060A5"/>
    <w:rsid w:val="005701A8"/>
    <w:rsid w:val="00584CE4"/>
    <w:rsid w:val="0058727A"/>
    <w:rsid w:val="0059385C"/>
    <w:rsid w:val="005A3AEB"/>
    <w:rsid w:val="005E2CED"/>
    <w:rsid w:val="0063376C"/>
    <w:rsid w:val="00634D20"/>
    <w:rsid w:val="00635333"/>
    <w:rsid w:val="006A4307"/>
    <w:rsid w:val="006D2FA1"/>
    <w:rsid w:val="006E0D31"/>
    <w:rsid w:val="006F344D"/>
    <w:rsid w:val="00733331"/>
    <w:rsid w:val="00756101"/>
    <w:rsid w:val="00793F9E"/>
    <w:rsid w:val="007E6381"/>
    <w:rsid w:val="007E6497"/>
    <w:rsid w:val="0080326E"/>
    <w:rsid w:val="00817C4D"/>
    <w:rsid w:val="00872A10"/>
    <w:rsid w:val="00884CD3"/>
    <w:rsid w:val="00884D01"/>
    <w:rsid w:val="00892E49"/>
    <w:rsid w:val="008E7117"/>
    <w:rsid w:val="008F0E37"/>
    <w:rsid w:val="00900194"/>
    <w:rsid w:val="0090719B"/>
    <w:rsid w:val="00910018"/>
    <w:rsid w:val="00911FF4"/>
    <w:rsid w:val="009232B6"/>
    <w:rsid w:val="009374B4"/>
    <w:rsid w:val="009709ED"/>
    <w:rsid w:val="00994D1C"/>
    <w:rsid w:val="009B3CF1"/>
    <w:rsid w:val="009E1FCB"/>
    <w:rsid w:val="00A114A5"/>
    <w:rsid w:val="00A21B23"/>
    <w:rsid w:val="00AB18D2"/>
    <w:rsid w:val="00AB62CA"/>
    <w:rsid w:val="00AE56C7"/>
    <w:rsid w:val="00AE7BFA"/>
    <w:rsid w:val="00B360D1"/>
    <w:rsid w:val="00B6360F"/>
    <w:rsid w:val="00B65AF2"/>
    <w:rsid w:val="00B779CF"/>
    <w:rsid w:val="00BB4962"/>
    <w:rsid w:val="00BD2993"/>
    <w:rsid w:val="00BE7763"/>
    <w:rsid w:val="00C11DBB"/>
    <w:rsid w:val="00C13AA3"/>
    <w:rsid w:val="00C7193D"/>
    <w:rsid w:val="00C96ABF"/>
    <w:rsid w:val="00CA7824"/>
    <w:rsid w:val="00CC1E26"/>
    <w:rsid w:val="00CC73DA"/>
    <w:rsid w:val="00CF034B"/>
    <w:rsid w:val="00D10628"/>
    <w:rsid w:val="00D1758E"/>
    <w:rsid w:val="00D2606D"/>
    <w:rsid w:val="00D3356D"/>
    <w:rsid w:val="00D36311"/>
    <w:rsid w:val="00E27EC5"/>
    <w:rsid w:val="00E42C33"/>
    <w:rsid w:val="00E44FA1"/>
    <w:rsid w:val="00E61B23"/>
    <w:rsid w:val="00E8265C"/>
    <w:rsid w:val="00EC5DC8"/>
    <w:rsid w:val="00ED1DAE"/>
    <w:rsid w:val="00F06EE4"/>
    <w:rsid w:val="00F2534E"/>
    <w:rsid w:val="00F96CBF"/>
    <w:rsid w:val="00FA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A611D"/>
  <w15:docId w15:val="{8096710D-C1E6-4898-874A-D63C0E37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5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F2534E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F2534E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534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253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25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25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Default"/>
    <w:next w:val="Default"/>
    <w:link w:val="IntestazioneCarattere"/>
    <w:uiPriority w:val="99"/>
    <w:rsid w:val="00F2534E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3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2534E"/>
    <w:rPr>
      <w:color w:val="0000FF"/>
      <w:u w:val="single"/>
    </w:rPr>
  </w:style>
  <w:style w:type="paragraph" w:styleId="Nessunaspaziatura">
    <w:name w:val="No Spacing"/>
    <w:qFormat/>
    <w:rsid w:val="00F2534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B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BF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CA7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78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A7824"/>
  </w:style>
  <w:style w:type="paragraph" w:styleId="Testonotaapidipagina">
    <w:name w:val="footnote text"/>
    <w:basedOn w:val="Normale"/>
    <w:link w:val="TestonotaapidipaginaCarattere"/>
    <w:semiHidden/>
    <w:rsid w:val="00CA78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78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A7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dario fraccalvieri</cp:lastModifiedBy>
  <cp:revision>3</cp:revision>
  <cp:lastPrinted>2022-12-12T09:15:00Z</cp:lastPrinted>
  <dcterms:created xsi:type="dcterms:W3CDTF">2024-06-09T20:14:00Z</dcterms:created>
  <dcterms:modified xsi:type="dcterms:W3CDTF">2024-06-16T06:15:00Z</dcterms:modified>
</cp:coreProperties>
</file>