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CBA5E" w14:textId="0FA2031C" w:rsidR="0017587C" w:rsidRDefault="00851A02" w:rsidP="0017587C">
      <w:pPr>
        <w:pStyle w:val="Default"/>
        <w:jc w:val="center"/>
        <w:rPr>
          <w:rFonts w:cs="Arial"/>
          <w:b/>
          <w:bCs/>
        </w:rPr>
      </w:pPr>
      <w:r>
        <w:rPr>
          <w:noProof/>
        </w:rPr>
        <w:drawing>
          <wp:inline distT="0" distB="0" distL="0" distR="0" wp14:anchorId="555DFAD9" wp14:editId="116D4115">
            <wp:extent cx="5810250" cy="1428750"/>
            <wp:effectExtent l="0" t="0" r="0" b="0"/>
            <wp:docPr id="2" name="Immagine 2" descr="C:\Users\utente\AppData\Local\Microsoft\Windows\INetCache\Content.MSO\E29E274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utente\AppData\Local\Microsoft\Windows\INetCache\Content.MSO\E29E27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F55FA" w14:textId="77777777" w:rsidR="00851A02" w:rsidRDefault="00851A02" w:rsidP="0017587C">
      <w:pPr>
        <w:pStyle w:val="Default"/>
        <w:jc w:val="center"/>
        <w:rPr>
          <w:rFonts w:cs="Arial"/>
          <w:b/>
          <w:bCs/>
        </w:rPr>
      </w:pPr>
    </w:p>
    <w:p w14:paraId="605656C1" w14:textId="27668BD6" w:rsidR="0017587C" w:rsidRDefault="0017587C" w:rsidP="0017587C">
      <w:pPr>
        <w:pStyle w:val="Defaul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LICEO SCIENTIFICO</w:t>
      </w:r>
    </w:p>
    <w:p w14:paraId="6B4B0334" w14:textId="77777777" w:rsidR="00844616" w:rsidRDefault="0017587C" w:rsidP="0017587C">
      <w:pPr>
        <w:pStyle w:val="Default"/>
        <w:jc w:val="center"/>
        <w:rPr>
          <w:rFonts w:cs="Arial"/>
          <w:b/>
          <w:bCs/>
        </w:rPr>
      </w:pPr>
      <w:r w:rsidRPr="00086231">
        <w:rPr>
          <w:rFonts w:cs="Arial"/>
          <w:b/>
          <w:bCs/>
        </w:rPr>
        <w:t xml:space="preserve">PROGRAMMA </w:t>
      </w:r>
      <w:r>
        <w:rPr>
          <w:rFonts w:cs="Arial"/>
          <w:b/>
          <w:bCs/>
        </w:rPr>
        <w:t xml:space="preserve">DI FISICA </w:t>
      </w:r>
    </w:p>
    <w:p w14:paraId="37C6C612" w14:textId="7AA8CAED" w:rsidR="0017587C" w:rsidRPr="00086231" w:rsidRDefault="0017587C" w:rsidP="0017587C">
      <w:pPr>
        <w:pStyle w:val="Default"/>
        <w:jc w:val="center"/>
        <w:rPr>
          <w:rFonts w:cs="Arial"/>
          <w:b/>
        </w:rPr>
      </w:pPr>
      <w:r>
        <w:rPr>
          <w:rFonts w:cs="Arial"/>
          <w:b/>
          <w:bCs/>
        </w:rPr>
        <w:t>CLASSE I</w:t>
      </w:r>
      <w:r w:rsidR="007761DB">
        <w:rPr>
          <w:rFonts w:cs="Arial"/>
          <w:b/>
          <w:bCs/>
        </w:rPr>
        <w:t>V</w:t>
      </w:r>
      <w:r>
        <w:rPr>
          <w:rFonts w:cs="Arial"/>
          <w:b/>
          <w:bCs/>
        </w:rPr>
        <w:t xml:space="preserve"> SEZ.</w:t>
      </w:r>
      <w:r w:rsidRPr="00086231">
        <w:rPr>
          <w:rFonts w:cs="Arial"/>
          <w:b/>
          <w:bCs/>
        </w:rPr>
        <w:t xml:space="preserve"> </w:t>
      </w:r>
      <w:r w:rsidR="00BE4134">
        <w:rPr>
          <w:rFonts w:cs="Arial"/>
          <w:b/>
          <w:bCs/>
        </w:rPr>
        <w:t>B</w:t>
      </w:r>
    </w:p>
    <w:p w14:paraId="5FA974D5" w14:textId="040707F5" w:rsidR="00844616" w:rsidRDefault="0017587C" w:rsidP="0017587C">
      <w:pPr>
        <w:pStyle w:val="Default"/>
        <w:jc w:val="center"/>
        <w:rPr>
          <w:rFonts w:cs="Arial"/>
          <w:b/>
          <w:bCs/>
        </w:rPr>
      </w:pPr>
      <w:r w:rsidRPr="00086231">
        <w:rPr>
          <w:rFonts w:cs="Arial"/>
          <w:b/>
          <w:bCs/>
        </w:rPr>
        <w:t>ANNO SCOLASTICO 20</w:t>
      </w:r>
      <w:r w:rsidR="00874467">
        <w:rPr>
          <w:rFonts w:cs="Arial"/>
          <w:b/>
          <w:bCs/>
        </w:rPr>
        <w:t>2</w:t>
      </w:r>
      <w:r w:rsidR="00257449">
        <w:rPr>
          <w:rFonts w:cs="Arial"/>
          <w:b/>
          <w:bCs/>
        </w:rPr>
        <w:t>3</w:t>
      </w:r>
      <w:r w:rsidRPr="00086231">
        <w:rPr>
          <w:rFonts w:cs="Arial"/>
          <w:b/>
          <w:bCs/>
        </w:rPr>
        <w:t>/20</w:t>
      </w:r>
      <w:r w:rsidR="00874467">
        <w:rPr>
          <w:rFonts w:cs="Arial"/>
          <w:b/>
          <w:bCs/>
        </w:rPr>
        <w:t>2</w:t>
      </w:r>
      <w:r w:rsidR="00257449">
        <w:rPr>
          <w:rFonts w:cs="Arial"/>
          <w:b/>
          <w:bCs/>
        </w:rPr>
        <w:t>4</w:t>
      </w:r>
    </w:p>
    <w:p w14:paraId="02F3F67C" w14:textId="77777777" w:rsidR="0017587C" w:rsidRDefault="0017587C" w:rsidP="0017587C">
      <w:pPr>
        <w:pStyle w:val="Default"/>
        <w:jc w:val="center"/>
        <w:rPr>
          <w:rFonts w:cs="Arial"/>
          <w:b/>
          <w:bCs/>
        </w:rPr>
      </w:pPr>
      <w:r w:rsidRPr="00086231">
        <w:rPr>
          <w:rFonts w:cs="Arial"/>
          <w:b/>
          <w:bCs/>
        </w:rPr>
        <w:t xml:space="preserve">PROF. </w:t>
      </w:r>
      <w:r>
        <w:rPr>
          <w:rFonts w:cs="Arial"/>
          <w:b/>
          <w:bCs/>
        </w:rPr>
        <w:t>SSA SABRINA LELLA</w:t>
      </w:r>
      <w:r w:rsidRPr="00086231">
        <w:rPr>
          <w:rFonts w:cs="Arial"/>
          <w:b/>
          <w:bCs/>
        </w:rPr>
        <w:t xml:space="preserve"> </w:t>
      </w:r>
    </w:p>
    <w:p w14:paraId="6443A41F" w14:textId="77777777" w:rsidR="0017587C" w:rsidRDefault="0017587C" w:rsidP="0017587C">
      <w:pPr>
        <w:pStyle w:val="Default"/>
        <w:jc w:val="center"/>
        <w:rPr>
          <w:rFonts w:cs="Arial"/>
          <w:b/>
          <w:bCs/>
        </w:rPr>
      </w:pPr>
    </w:p>
    <w:p w14:paraId="11FC387F" w14:textId="77777777" w:rsidR="0017587C" w:rsidRDefault="0017587C" w:rsidP="0017587C">
      <w:pPr>
        <w:pStyle w:val="Default"/>
        <w:jc w:val="center"/>
        <w:rPr>
          <w:rFonts w:cs="Arial"/>
          <w:b/>
          <w:bCs/>
        </w:rPr>
      </w:pPr>
    </w:p>
    <w:p w14:paraId="14101497" w14:textId="77777777" w:rsidR="0017587C" w:rsidRPr="00086231" w:rsidRDefault="0017587C" w:rsidP="0017587C">
      <w:pPr>
        <w:pStyle w:val="Default"/>
        <w:jc w:val="center"/>
        <w:rPr>
          <w:rFonts w:cs="Arial"/>
          <w:b/>
        </w:rPr>
      </w:pPr>
    </w:p>
    <w:p w14:paraId="47F29E07" w14:textId="08DB3305" w:rsidR="0017587C" w:rsidRPr="00086231" w:rsidRDefault="0017587C" w:rsidP="0017587C">
      <w:pPr>
        <w:pStyle w:val="Default"/>
      </w:pPr>
      <w:r w:rsidRPr="00086231">
        <w:t xml:space="preserve">Libro di testo adottato: </w:t>
      </w:r>
      <w:proofErr w:type="spellStart"/>
      <w:r w:rsidR="002B4E6B">
        <w:t>Cutnell</w:t>
      </w:r>
      <w:proofErr w:type="spellEnd"/>
      <w:r w:rsidR="002B4E6B">
        <w:t>-Johnson-Young-</w:t>
      </w:r>
      <w:proofErr w:type="spellStart"/>
      <w:proofErr w:type="gramStart"/>
      <w:r w:rsidR="002B4E6B">
        <w:t>Stadler</w:t>
      </w:r>
      <w:proofErr w:type="spellEnd"/>
      <w:r>
        <w:t xml:space="preserve">, </w:t>
      </w:r>
      <w:r w:rsidRPr="00086231">
        <w:t xml:space="preserve"> </w:t>
      </w:r>
      <w:r w:rsidR="002B4E6B">
        <w:t>La</w:t>
      </w:r>
      <w:proofErr w:type="gramEnd"/>
      <w:r w:rsidR="002B4E6B">
        <w:t xml:space="preserve"> fisica di </w:t>
      </w:r>
      <w:proofErr w:type="spellStart"/>
      <w:r w:rsidR="002B4E6B">
        <w:t>Cutnell</w:t>
      </w:r>
      <w:proofErr w:type="spellEnd"/>
      <w:r w:rsidR="002B4E6B">
        <w:t xml:space="preserve"> e Johnson</w:t>
      </w:r>
      <w:r w:rsidRPr="00086231">
        <w:t xml:space="preserve"> – Zanichelli </w:t>
      </w:r>
    </w:p>
    <w:p w14:paraId="41A53CB9" w14:textId="77777777" w:rsidR="00162A62" w:rsidRDefault="00162A62"/>
    <w:p w14:paraId="7B17584D" w14:textId="77777777" w:rsidR="005B16EE" w:rsidRDefault="005B16EE"/>
    <w:p w14:paraId="49A36CAC" w14:textId="77777777" w:rsidR="005B16EE" w:rsidRPr="003D52D7" w:rsidRDefault="005B16EE">
      <w:pPr>
        <w:rPr>
          <w:b/>
        </w:rPr>
      </w:pPr>
    </w:p>
    <w:p w14:paraId="77D644C4" w14:textId="4890A5D5" w:rsidR="003D52D7" w:rsidRDefault="003D52D7" w:rsidP="003D52D7">
      <w:pPr>
        <w:rPr>
          <w:rFonts w:ascii="Helvetica Neue" w:hAnsi="Helvetica Neue"/>
          <w:b/>
        </w:rPr>
      </w:pPr>
      <w:r w:rsidRPr="003D52D7">
        <w:rPr>
          <w:rFonts w:ascii="Helvetica Neue" w:hAnsi="Helvetica Neue"/>
          <w:b/>
        </w:rPr>
        <w:t>TERMOLOGIA</w:t>
      </w:r>
    </w:p>
    <w:p w14:paraId="7036BD2F" w14:textId="77777777" w:rsidR="003D52D7" w:rsidRPr="003D52D7" w:rsidRDefault="003D52D7" w:rsidP="003D52D7">
      <w:pPr>
        <w:rPr>
          <w:rFonts w:ascii="Helvetica Neue" w:hAnsi="Helvetica Neue"/>
          <w:b/>
        </w:rPr>
      </w:pPr>
    </w:p>
    <w:p w14:paraId="7218FC40" w14:textId="77777777" w:rsidR="003D52D7" w:rsidRPr="003D52D7" w:rsidRDefault="003D52D7" w:rsidP="003D52D7">
      <w:pPr>
        <w:pStyle w:val="a"/>
        <w:widowControl/>
        <w:numPr>
          <w:ilvl w:val="0"/>
          <w:numId w:val="17"/>
        </w:numPr>
        <w:tabs>
          <w:tab w:val="clear" w:pos="284"/>
          <w:tab w:val="clear" w:pos="567"/>
        </w:tabs>
        <w:suppressAutoHyphens w:val="0"/>
        <w:autoSpaceDE/>
        <w:spacing w:before="0"/>
        <w:rPr>
          <w:rFonts w:ascii="Helvetica Neue" w:hAnsi="Helvetica Neue"/>
          <w:b w:val="0"/>
        </w:rPr>
      </w:pPr>
      <w:r w:rsidRPr="003D52D7">
        <w:rPr>
          <w:rFonts w:ascii="Helvetica Neue" w:hAnsi="Helvetica Neue"/>
          <w:b w:val="0"/>
        </w:rPr>
        <w:t>Temperatura e scale termometriche</w:t>
      </w:r>
    </w:p>
    <w:p w14:paraId="43921691" w14:textId="77777777" w:rsidR="003D52D7" w:rsidRPr="003D52D7" w:rsidRDefault="003D52D7" w:rsidP="003D52D7">
      <w:pPr>
        <w:pStyle w:val="a"/>
        <w:widowControl/>
        <w:numPr>
          <w:ilvl w:val="0"/>
          <w:numId w:val="17"/>
        </w:numPr>
        <w:tabs>
          <w:tab w:val="clear" w:pos="284"/>
          <w:tab w:val="clear" w:pos="567"/>
        </w:tabs>
        <w:suppressAutoHyphens w:val="0"/>
        <w:autoSpaceDE/>
        <w:spacing w:before="0"/>
        <w:rPr>
          <w:rFonts w:ascii="Helvetica Neue" w:hAnsi="Helvetica Neue"/>
          <w:b w:val="0"/>
        </w:rPr>
      </w:pPr>
      <w:r w:rsidRPr="003D52D7">
        <w:rPr>
          <w:rFonts w:ascii="Helvetica Neue" w:hAnsi="Helvetica Neue"/>
          <w:b w:val="0"/>
        </w:rPr>
        <w:t>Equilibrio termico e principio zero della termodinamica</w:t>
      </w:r>
    </w:p>
    <w:p w14:paraId="56788121" w14:textId="77777777" w:rsidR="003D52D7" w:rsidRPr="003D52D7" w:rsidRDefault="003D52D7" w:rsidP="003D52D7">
      <w:pPr>
        <w:pStyle w:val="a"/>
        <w:widowControl/>
        <w:numPr>
          <w:ilvl w:val="0"/>
          <w:numId w:val="17"/>
        </w:numPr>
        <w:tabs>
          <w:tab w:val="clear" w:pos="284"/>
          <w:tab w:val="clear" w:pos="567"/>
        </w:tabs>
        <w:suppressAutoHyphens w:val="0"/>
        <w:autoSpaceDE/>
        <w:spacing w:before="0"/>
        <w:rPr>
          <w:rFonts w:ascii="Helvetica Neue" w:hAnsi="Helvetica Neue"/>
          <w:b w:val="0"/>
        </w:rPr>
      </w:pPr>
      <w:r w:rsidRPr="003D52D7">
        <w:rPr>
          <w:rFonts w:ascii="Helvetica Neue" w:hAnsi="Helvetica Neue"/>
          <w:b w:val="0"/>
        </w:rPr>
        <w:t>Dilatazione termica nei solidi e nei liquidi</w:t>
      </w:r>
    </w:p>
    <w:p w14:paraId="67FEC1A0" w14:textId="77777777" w:rsidR="003D52D7" w:rsidRPr="003D52D7" w:rsidRDefault="003D52D7" w:rsidP="003D52D7">
      <w:pPr>
        <w:pStyle w:val="a"/>
        <w:widowControl/>
        <w:numPr>
          <w:ilvl w:val="0"/>
          <w:numId w:val="17"/>
        </w:numPr>
        <w:tabs>
          <w:tab w:val="clear" w:pos="284"/>
          <w:tab w:val="clear" w:pos="567"/>
        </w:tabs>
        <w:suppressAutoHyphens w:val="0"/>
        <w:autoSpaceDE/>
        <w:spacing w:before="0"/>
        <w:rPr>
          <w:rFonts w:ascii="Helvetica Neue" w:hAnsi="Helvetica Neue"/>
          <w:b w:val="0"/>
        </w:rPr>
      </w:pPr>
      <w:r w:rsidRPr="003D52D7">
        <w:rPr>
          <w:rFonts w:ascii="Helvetica Neue" w:hAnsi="Helvetica Neue"/>
          <w:b w:val="0"/>
        </w:rPr>
        <w:t>Il comportamento dei gas</w:t>
      </w:r>
    </w:p>
    <w:p w14:paraId="335713E2" w14:textId="77777777" w:rsidR="003D52D7" w:rsidRPr="003D52D7" w:rsidRDefault="003D52D7" w:rsidP="003D52D7">
      <w:pPr>
        <w:pStyle w:val="a"/>
        <w:widowControl/>
        <w:numPr>
          <w:ilvl w:val="0"/>
          <w:numId w:val="17"/>
        </w:numPr>
        <w:tabs>
          <w:tab w:val="clear" w:pos="284"/>
          <w:tab w:val="clear" w:pos="567"/>
        </w:tabs>
        <w:suppressAutoHyphens w:val="0"/>
        <w:autoSpaceDE/>
        <w:spacing w:before="0"/>
        <w:rPr>
          <w:rFonts w:ascii="Helvetica Neue" w:hAnsi="Helvetica Neue"/>
          <w:b w:val="0"/>
        </w:rPr>
      </w:pPr>
      <w:r w:rsidRPr="003D52D7">
        <w:rPr>
          <w:rFonts w:ascii="Helvetica Neue" w:hAnsi="Helvetica Neue"/>
          <w:b w:val="0"/>
        </w:rPr>
        <w:t>Ipotesi del gas perfetto</w:t>
      </w:r>
    </w:p>
    <w:p w14:paraId="2EA28923" w14:textId="77777777" w:rsidR="003D52D7" w:rsidRPr="003D52D7" w:rsidRDefault="003D52D7" w:rsidP="003D52D7">
      <w:pPr>
        <w:pStyle w:val="a"/>
        <w:widowControl/>
        <w:numPr>
          <w:ilvl w:val="0"/>
          <w:numId w:val="17"/>
        </w:numPr>
        <w:tabs>
          <w:tab w:val="clear" w:pos="284"/>
          <w:tab w:val="clear" w:pos="567"/>
        </w:tabs>
        <w:suppressAutoHyphens w:val="0"/>
        <w:autoSpaceDE/>
        <w:spacing w:before="0"/>
        <w:rPr>
          <w:rFonts w:ascii="Helvetica Neue" w:hAnsi="Helvetica Neue"/>
          <w:b w:val="0"/>
        </w:rPr>
      </w:pPr>
      <w:r w:rsidRPr="003D52D7">
        <w:rPr>
          <w:rFonts w:ascii="Helvetica Neue" w:hAnsi="Helvetica Neue"/>
          <w:b w:val="0"/>
        </w:rPr>
        <w:t>Numero di Avogadro e mole</w:t>
      </w:r>
    </w:p>
    <w:p w14:paraId="2C73DADC" w14:textId="69011D0D" w:rsidR="003D52D7" w:rsidRDefault="003D52D7" w:rsidP="003D52D7">
      <w:pPr>
        <w:pStyle w:val="a"/>
        <w:widowControl/>
        <w:numPr>
          <w:ilvl w:val="0"/>
          <w:numId w:val="17"/>
        </w:numPr>
        <w:tabs>
          <w:tab w:val="clear" w:pos="284"/>
          <w:tab w:val="clear" w:pos="567"/>
        </w:tabs>
        <w:suppressAutoHyphens w:val="0"/>
        <w:autoSpaceDE/>
        <w:spacing w:before="0"/>
        <w:rPr>
          <w:rFonts w:ascii="Helvetica Neue" w:hAnsi="Helvetica Neue"/>
          <w:b w:val="0"/>
        </w:rPr>
      </w:pPr>
      <w:r w:rsidRPr="003D52D7">
        <w:rPr>
          <w:rFonts w:ascii="Helvetica Neue" w:hAnsi="Helvetica Neue"/>
          <w:b w:val="0"/>
        </w:rPr>
        <w:t>La temperatura assoluta</w:t>
      </w:r>
    </w:p>
    <w:p w14:paraId="6AC4600D" w14:textId="0ADBCA6F" w:rsidR="003D52D7" w:rsidRPr="003D52D7" w:rsidRDefault="003D52D7" w:rsidP="003D52D7">
      <w:pPr>
        <w:pStyle w:val="Corpotesto"/>
        <w:numPr>
          <w:ilvl w:val="0"/>
          <w:numId w:val="17"/>
        </w:numPr>
        <w:rPr>
          <w:lang w:eastAsia="ar-SA"/>
        </w:rPr>
      </w:pPr>
      <w:r>
        <w:rPr>
          <w:lang w:eastAsia="ar-SA"/>
        </w:rPr>
        <w:t xml:space="preserve">Le leggi di </w:t>
      </w:r>
      <w:proofErr w:type="spellStart"/>
      <w:r>
        <w:rPr>
          <w:lang w:eastAsia="ar-SA"/>
        </w:rPr>
        <w:t>Guy-Lussac</w:t>
      </w:r>
      <w:proofErr w:type="spellEnd"/>
      <w:r>
        <w:rPr>
          <w:lang w:eastAsia="ar-SA"/>
        </w:rPr>
        <w:t xml:space="preserve"> e Boyle</w:t>
      </w:r>
    </w:p>
    <w:p w14:paraId="739FE6E9" w14:textId="77777777" w:rsidR="003D52D7" w:rsidRPr="003D52D7" w:rsidRDefault="003D52D7" w:rsidP="003D52D7">
      <w:pPr>
        <w:pStyle w:val="a"/>
        <w:widowControl/>
        <w:numPr>
          <w:ilvl w:val="0"/>
          <w:numId w:val="17"/>
        </w:numPr>
        <w:tabs>
          <w:tab w:val="clear" w:pos="284"/>
          <w:tab w:val="clear" w:pos="567"/>
        </w:tabs>
        <w:suppressAutoHyphens w:val="0"/>
        <w:autoSpaceDE/>
        <w:spacing w:before="0"/>
        <w:rPr>
          <w:rFonts w:ascii="Helvetica Neue" w:hAnsi="Helvetica Neue"/>
          <w:b w:val="0"/>
        </w:rPr>
      </w:pPr>
      <w:r w:rsidRPr="003D52D7">
        <w:rPr>
          <w:rFonts w:ascii="Helvetica Neue" w:hAnsi="Helvetica Neue"/>
          <w:b w:val="0"/>
        </w:rPr>
        <w:t>Trasformazioni termodinamiche: isocore, isobare e isoterme</w:t>
      </w:r>
    </w:p>
    <w:p w14:paraId="586A734D" w14:textId="77777777" w:rsidR="003D52D7" w:rsidRPr="003D52D7" w:rsidRDefault="003D52D7" w:rsidP="003D52D7">
      <w:pPr>
        <w:pStyle w:val="a"/>
        <w:widowControl/>
        <w:numPr>
          <w:ilvl w:val="0"/>
          <w:numId w:val="17"/>
        </w:numPr>
        <w:tabs>
          <w:tab w:val="clear" w:pos="284"/>
          <w:tab w:val="clear" w:pos="567"/>
        </w:tabs>
        <w:suppressAutoHyphens w:val="0"/>
        <w:autoSpaceDE/>
        <w:spacing w:before="0"/>
        <w:rPr>
          <w:rFonts w:ascii="Helvetica Neue" w:hAnsi="Helvetica Neue"/>
          <w:b w:val="0"/>
        </w:rPr>
      </w:pPr>
      <w:r w:rsidRPr="003D52D7">
        <w:rPr>
          <w:rFonts w:ascii="Helvetica Neue" w:hAnsi="Helvetica Neue"/>
          <w:b w:val="0"/>
        </w:rPr>
        <w:t>Equazione di stato di un gas perfetto</w:t>
      </w:r>
    </w:p>
    <w:p w14:paraId="5EE3F9E0" w14:textId="77777777" w:rsidR="00844616" w:rsidRPr="00844616" w:rsidRDefault="00844616" w:rsidP="00844616"/>
    <w:p w14:paraId="2773D867" w14:textId="4617AA7A" w:rsidR="003D52D7" w:rsidRDefault="003D52D7" w:rsidP="003D52D7">
      <w:pPr>
        <w:rPr>
          <w:rFonts w:ascii="Helvetica Neue" w:hAnsi="Helvetica Neue"/>
          <w:b/>
        </w:rPr>
      </w:pPr>
      <w:r w:rsidRPr="003D52D7">
        <w:rPr>
          <w:rFonts w:ascii="Helvetica Neue" w:hAnsi="Helvetica Neue"/>
          <w:b/>
        </w:rPr>
        <w:t>TEORIA CINETICA MOLECOLARE</w:t>
      </w:r>
    </w:p>
    <w:p w14:paraId="14F3F339" w14:textId="77777777" w:rsidR="003D52D7" w:rsidRPr="003D52D7" w:rsidRDefault="003D52D7" w:rsidP="003D52D7">
      <w:pPr>
        <w:rPr>
          <w:rFonts w:ascii="Helvetica Neue" w:hAnsi="Helvetica Neue"/>
          <w:b/>
        </w:rPr>
      </w:pPr>
    </w:p>
    <w:p w14:paraId="2241BAE4" w14:textId="71A95EDB" w:rsidR="003D52D7" w:rsidRDefault="003D52D7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>
        <w:rPr>
          <w:rFonts w:ascii="Helvetica Neue" w:hAnsi="Helvetica Neue"/>
        </w:rPr>
        <w:t>La distribuzione delle velocità molecolari</w:t>
      </w:r>
    </w:p>
    <w:p w14:paraId="09A8E961" w14:textId="207B9848" w:rsidR="003D52D7" w:rsidRPr="003D52D7" w:rsidRDefault="003D52D7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>
        <w:rPr>
          <w:rFonts w:ascii="Helvetica Neue" w:hAnsi="Helvetica Neue"/>
        </w:rPr>
        <w:t>La teoria cinetica</w:t>
      </w:r>
    </w:p>
    <w:p w14:paraId="4EAB8924" w14:textId="77777777" w:rsidR="003D52D7" w:rsidRPr="003D52D7" w:rsidRDefault="003D52D7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3D52D7">
        <w:rPr>
          <w:rFonts w:ascii="Helvetica Neue" w:hAnsi="Helvetica Neue"/>
        </w:rPr>
        <w:t>Pressione nei gas</w:t>
      </w:r>
    </w:p>
    <w:p w14:paraId="25B91723" w14:textId="77777777" w:rsidR="003D52D7" w:rsidRPr="003D52D7" w:rsidRDefault="003D52D7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3D52D7">
        <w:rPr>
          <w:rFonts w:ascii="Helvetica Neue" w:hAnsi="Helvetica Neue"/>
        </w:rPr>
        <w:t>Velocità quadratica media</w:t>
      </w:r>
    </w:p>
    <w:p w14:paraId="48B96ED5" w14:textId="0A29E061" w:rsidR="003D52D7" w:rsidRDefault="003D52D7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3D52D7">
        <w:rPr>
          <w:rFonts w:ascii="Helvetica Neue" w:hAnsi="Helvetica Neue"/>
        </w:rPr>
        <w:t>L’energia cinetica media e la temperatura</w:t>
      </w:r>
    </w:p>
    <w:p w14:paraId="039193A7" w14:textId="3F16023D" w:rsidR="003D52D7" w:rsidRPr="003D52D7" w:rsidRDefault="003D52D7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3D52D7">
        <w:rPr>
          <w:rFonts w:ascii="Helvetica Neue" w:hAnsi="Helvetica Neue"/>
        </w:rPr>
        <w:t>Energia interna dei gas</w:t>
      </w:r>
    </w:p>
    <w:p w14:paraId="0CDDC869" w14:textId="77777777" w:rsidR="003D52D7" w:rsidRPr="003D52D7" w:rsidRDefault="003D52D7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3D52D7">
        <w:rPr>
          <w:rFonts w:ascii="Helvetica Neue" w:hAnsi="Helvetica Neue"/>
        </w:rPr>
        <w:t>Teorema di equipartizione dell’energia</w:t>
      </w:r>
    </w:p>
    <w:p w14:paraId="6AAC9858" w14:textId="77777777" w:rsidR="003D52D7" w:rsidRDefault="003D52D7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>
        <w:rPr>
          <w:rFonts w:ascii="Helvetica Neue" w:hAnsi="Helvetica Neue"/>
        </w:rPr>
        <w:t>La diffusione</w:t>
      </w:r>
    </w:p>
    <w:p w14:paraId="79427A6C" w14:textId="1CC8ED51" w:rsidR="003D52D7" w:rsidRDefault="003D52D7" w:rsidP="003D52D7">
      <w:pPr>
        <w:pStyle w:val="Corpotesto"/>
        <w:spacing w:after="0"/>
        <w:rPr>
          <w:rFonts w:ascii="Helvetica Neue" w:hAnsi="Helvetica Neue"/>
        </w:rPr>
      </w:pPr>
    </w:p>
    <w:p w14:paraId="6344EF73" w14:textId="77777777" w:rsidR="00257449" w:rsidRPr="003D52D7" w:rsidRDefault="00257449" w:rsidP="003D52D7">
      <w:pPr>
        <w:pStyle w:val="Corpotesto"/>
        <w:spacing w:after="0"/>
        <w:rPr>
          <w:rFonts w:ascii="Helvetica Neue" w:hAnsi="Helvetica Neue"/>
        </w:rPr>
      </w:pPr>
    </w:p>
    <w:p w14:paraId="5A7D6761" w14:textId="77777777" w:rsidR="003D52D7" w:rsidRPr="003D52D7" w:rsidRDefault="003D52D7" w:rsidP="00844616"/>
    <w:p w14:paraId="7B34DA1E" w14:textId="5F0E0EFA" w:rsidR="003D52D7" w:rsidRDefault="003D52D7" w:rsidP="003D52D7">
      <w:pPr>
        <w:rPr>
          <w:rFonts w:ascii="Helvetica Neue" w:hAnsi="Helvetica Neue"/>
          <w:b/>
        </w:rPr>
      </w:pPr>
      <w:r w:rsidRPr="003D52D7">
        <w:rPr>
          <w:rFonts w:ascii="Helvetica Neue" w:hAnsi="Helvetica Neue"/>
          <w:b/>
        </w:rPr>
        <w:lastRenderedPageBreak/>
        <w:t>IL CALORE</w:t>
      </w:r>
    </w:p>
    <w:p w14:paraId="39618648" w14:textId="77777777" w:rsidR="003D52D7" w:rsidRPr="003D52D7" w:rsidRDefault="003D52D7" w:rsidP="003D52D7">
      <w:pPr>
        <w:rPr>
          <w:rFonts w:ascii="Helvetica Neue" w:hAnsi="Helvetica Neue"/>
          <w:b/>
        </w:rPr>
      </w:pPr>
    </w:p>
    <w:p w14:paraId="35A0A231" w14:textId="77777777" w:rsidR="003D52D7" w:rsidRPr="003D52D7" w:rsidRDefault="003D52D7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3D52D7">
        <w:rPr>
          <w:rFonts w:ascii="Helvetica Neue" w:hAnsi="Helvetica Neue"/>
        </w:rPr>
        <w:t>Calore e lavoro come energia in transito</w:t>
      </w:r>
    </w:p>
    <w:p w14:paraId="6E7AFDDA" w14:textId="77777777" w:rsidR="003D52D7" w:rsidRPr="003D52D7" w:rsidRDefault="003D52D7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3D52D7">
        <w:rPr>
          <w:rFonts w:ascii="Helvetica Neue" w:hAnsi="Helvetica Neue"/>
        </w:rPr>
        <w:t>Capacità termica, calore specifico</w:t>
      </w:r>
    </w:p>
    <w:p w14:paraId="7F697C0B" w14:textId="77777777" w:rsidR="003D52D7" w:rsidRPr="003D52D7" w:rsidRDefault="003D52D7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3D52D7">
        <w:rPr>
          <w:rFonts w:ascii="Helvetica Neue" w:hAnsi="Helvetica Neue"/>
        </w:rPr>
        <w:t>Meccanismi di propagazione del calore: conduzione, convezione e irraggiamento</w:t>
      </w:r>
    </w:p>
    <w:p w14:paraId="321092B1" w14:textId="2FF31475" w:rsidR="003D52D7" w:rsidRDefault="003D52D7" w:rsidP="00844616"/>
    <w:p w14:paraId="7F2051B5" w14:textId="378410F7" w:rsidR="003D52D7" w:rsidRDefault="003D52D7" w:rsidP="003D52D7">
      <w:pPr>
        <w:rPr>
          <w:rFonts w:ascii="Helvetica Neue" w:hAnsi="Helvetica Neue"/>
          <w:b/>
        </w:rPr>
      </w:pPr>
      <w:r w:rsidRPr="003D52D7">
        <w:rPr>
          <w:rFonts w:ascii="Helvetica Neue" w:hAnsi="Helvetica Neue"/>
          <w:b/>
        </w:rPr>
        <w:t>TERMODINAMICA</w:t>
      </w:r>
    </w:p>
    <w:p w14:paraId="608BB4E9" w14:textId="77777777" w:rsidR="003D52D7" w:rsidRPr="003D52D7" w:rsidRDefault="003D52D7" w:rsidP="003D52D7">
      <w:pPr>
        <w:rPr>
          <w:rFonts w:ascii="Helvetica Neue" w:hAnsi="Helvetica Neue"/>
          <w:b/>
        </w:rPr>
      </w:pPr>
    </w:p>
    <w:p w14:paraId="15EB81B8" w14:textId="77777777" w:rsidR="003D52D7" w:rsidRPr="003D52D7" w:rsidRDefault="003D52D7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3D52D7">
        <w:rPr>
          <w:rFonts w:ascii="Helvetica Neue" w:hAnsi="Helvetica Neue"/>
        </w:rPr>
        <w:t>Stati termodinamici e trasformazioni</w:t>
      </w:r>
    </w:p>
    <w:p w14:paraId="06DC3827" w14:textId="77777777" w:rsidR="003D52D7" w:rsidRPr="003D52D7" w:rsidRDefault="003D52D7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3D52D7">
        <w:rPr>
          <w:rFonts w:ascii="Helvetica Neue" w:hAnsi="Helvetica Neue"/>
        </w:rPr>
        <w:t>Lavoro per alcune trasformazioni tipiche</w:t>
      </w:r>
    </w:p>
    <w:p w14:paraId="4962EE82" w14:textId="77777777" w:rsidR="003D52D7" w:rsidRPr="003D52D7" w:rsidRDefault="003D52D7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3D52D7">
        <w:rPr>
          <w:rFonts w:ascii="Helvetica Neue" w:hAnsi="Helvetica Neue"/>
        </w:rPr>
        <w:t>Conservazione dell’energia e primo principio della termodinamica</w:t>
      </w:r>
    </w:p>
    <w:p w14:paraId="7364CFDC" w14:textId="77777777" w:rsidR="003D52D7" w:rsidRPr="003D52D7" w:rsidRDefault="003D52D7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3D52D7">
        <w:rPr>
          <w:rFonts w:ascii="Helvetica Neue" w:hAnsi="Helvetica Neue"/>
        </w:rPr>
        <w:t>Macchine termiche e rendimento</w:t>
      </w:r>
    </w:p>
    <w:p w14:paraId="7D871491" w14:textId="77777777" w:rsidR="003D52D7" w:rsidRPr="003D52D7" w:rsidRDefault="003D52D7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3D52D7">
        <w:rPr>
          <w:rFonts w:ascii="Helvetica Neue" w:hAnsi="Helvetica Neue"/>
        </w:rPr>
        <w:t>Fenomeni reversibili e fenomeni irreversibili</w:t>
      </w:r>
    </w:p>
    <w:p w14:paraId="422D0360" w14:textId="77777777" w:rsidR="003D52D7" w:rsidRPr="003D52D7" w:rsidRDefault="003D52D7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3D52D7">
        <w:rPr>
          <w:rFonts w:ascii="Helvetica Neue" w:hAnsi="Helvetica Neue"/>
        </w:rPr>
        <w:t xml:space="preserve">Secondo principio della termodinamica: enunciato di </w:t>
      </w:r>
      <w:proofErr w:type="spellStart"/>
      <w:r w:rsidRPr="003D52D7">
        <w:rPr>
          <w:rFonts w:ascii="Helvetica Neue" w:hAnsi="Helvetica Neue"/>
        </w:rPr>
        <w:t>Clausius</w:t>
      </w:r>
      <w:proofErr w:type="spellEnd"/>
      <w:r w:rsidRPr="003D52D7">
        <w:rPr>
          <w:rFonts w:ascii="Helvetica Neue" w:hAnsi="Helvetica Neue"/>
        </w:rPr>
        <w:t xml:space="preserve"> ed enunciato di Kelvin </w:t>
      </w:r>
    </w:p>
    <w:p w14:paraId="49FC7249" w14:textId="6AA83F09" w:rsidR="003D52D7" w:rsidRDefault="003D52D7" w:rsidP="00844616"/>
    <w:p w14:paraId="538727CA" w14:textId="6FBD339F" w:rsidR="003D52D7" w:rsidRDefault="003D52D7" w:rsidP="00844616"/>
    <w:p w14:paraId="4872429D" w14:textId="28B55E5B" w:rsidR="00810DB0" w:rsidRDefault="00810DB0" w:rsidP="00844616">
      <w:pPr>
        <w:rPr>
          <w:b/>
        </w:rPr>
      </w:pPr>
      <w:r>
        <w:rPr>
          <w:b/>
        </w:rPr>
        <w:t>LE ONDE E IL SUONO</w:t>
      </w:r>
    </w:p>
    <w:p w14:paraId="50F18E71" w14:textId="77777777" w:rsidR="00810DB0" w:rsidRPr="00810DB0" w:rsidRDefault="00810DB0" w:rsidP="00844616">
      <w:pPr>
        <w:rPr>
          <w:b/>
        </w:rPr>
      </w:pPr>
    </w:p>
    <w:p w14:paraId="78C39D4B" w14:textId="77777777" w:rsidR="00810DB0" w:rsidRDefault="003D52D7" w:rsidP="00810DB0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3D52D7">
        <w:rPr>
          <w:rFonts w:ascii="Helvetica Neue" w:hAnsi="Helvetica Neue"/>
        </w:rPr>
        <w:t>Moto oscillatorio e l’oscillatore armonico</w:t>
      </w:r>
    </w:p>
    <w:p w14:paraId="291F02CD" w14:textId="037635BE" w:rsidR="003D52D7" w:rsidRDefault="003D52D7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3D52D7">
        <w:rPr>
          <w:rFonts w:ascii="Helvetica Neue" w:hAnsi="Helvetica Neue"/>
        </w:rPr>
        <w:t>Onde meccaniche e modalità di propagazione</w:t>
      </w:r>
    </w:p>
    <w:p w14:paraId="68F87849" w14:textId="4095F8F2" w:rsidR="00810DB0" w:rsidRDefault="00810DB0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>
        <w:rPr>
          <w:rFonts w:ascii="Helvetica Neue" w:hAnsi="Helvetica Neue"/>
        </w:rPr>
        <w:t>Onde periodiche</w:t>
      </w:r>
    </w:p>
    <w:p w14:paraId="547C3155" w14:textId="6ECAE1BB" w:rsidR="00810DB0" w:rsidRPr="003D52D7" w:rsidRDefault="00810DB0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>
        <w:rPr>
          <w:rFonts w:ascii="Helvetica Neue" w:hAnsi="Helvetica Neue"/>
        </w:rPr>
        <w:t>La descrizione matematica di un’onda</w:t>
      </w:r>
    </w:p>
    <w:p w14:paraId="25BB2C3F" w14:textId="338CEFBD" w:rsidR="003D52D7" w:rsidRDefault="003D52D7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3D52D7">
        <w:rPr>
          <w:rFonts w:ascii="Helvetica Neue" w:hAnsi="Helvetica Neue"/>
        </w:rPr>
        <w:t xml:space="preserve">Il suono </w:t>
      </w:r>
    </w:p>
    <w:p w14:paraId="40D6014C" w14:textId="10C0E530" w:rsidR="00810DB0" w:rsidRDefault="00810DB0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>
        <w:rPr>
          <w:rFonts w:ascii="Helvetica Neue" w:hAnsi="Helvetica Neue"/>
        </w:rPr>
        <w:t>Frequenza altezza e timbro</w:t>
      </w:r>
    </w:p>
    <w:p w14:paraId="53250DE5" w14:textId="6A056C17" w:rsidR="00810DB0" w:rsidRDefault="00810DB0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>
        <w:rPr>
          <w:rFonts w:ascii="Helvetica Neue" w:hAnsi="Helvetica Neue"/>
        </w:rPr>
        <w:t>Ampiezza di un’onda sonora</w:t>
      </w:r>
    </w:p>
    <w:p w14:paraId="6D10911C" w14:textId="0CEB5570" w:rsidR="00810DB0" w:rsidRDefault="00810DB0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>
        <w:rPr>
          <w:rFonts w:ascii="Helvetica Neue" w:hAnsi="Helvetica Neue"/>
        </w:rPr>
        <w:t>La velocità del suono</w:t>
      </w:r>
    </w:p>
    <w:p w14:paraId="3B3970B8" w14:textId="73B04237" w:rsidR="00810DB0" w:rsidRPr="003D52D7" w:rsidRDefault="00810DB0" w:rsidP="003D52D7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>
        <w:rPr>
          <w:rFonts w:ascii="Helvetica Neue" w:hAnsi="Helvetica Neue"/>
        </w:rPr>
        <w:t>Intensità sonora e livello di intensità sonora</w:t>
      </w:r>
    </w:p>
    <w:p w14:paraId="000BC219" w14:textId="77777777" w:rsidR="00810DB0" w:rsidRDefault="003D52D7" w:rsidP="00810DB0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3D52D7">
        <w:rPr>
          <w:rFonts w:ascii="Helvetica Neue" w:hAnsi="Helvetica Neue"/>
        </w:rPr>
        <w:t>Effetto Doppler</w:t>
      </w:r>
      <w:r w:rsidR="00810DB0" w:rsidRPr="00810DB0">
        <w:rPr>
          <w:rFonts w:ascii="Helvetica Neue" w:hAnsi="Helvetica Neue"/>
        </w:rPr>
        <w:t xml:space="preserve"> </w:t>
      </w:r>
    </w:p>
    <w:p w14:paraId="53AB3D4F" w14:textId="4AE1F913" w:rsidR="00810DB0" w:rsidRPr="00810DB0" w:rsidRDefault="00810DB0" w:rsidP="00810DB0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3D52D7">
        <w:rPr>
          <w:rFonts w:ascii="Helvetica Neue" w:hAnsi="Helvetica Neue"/>
        </w:rPr>
        <w:t>Principio di sovrapposizione</w:t>
      </w:r>
    </w:p>
    <w:p w14:paraId="7DC041DA" w14:textId="74703320" w:rsidR="00810DB0" w:rsidRPr="003D52D7" w:rsidRDefault="00810DB0" w:rsidP="00810DB0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>
        <w:rPr>
          <w:rFonts w:ascii="Helvetica Neue" w:hAnsi="Helvetica Neue"/>
        </w:rPr>
        <w:t>Interferenza</w:t>
      </w:r>
    </w:p>
    <w:p w14:paraId="697D1F73" w14:textId="58A202EC" w:rsidR="00810DB0" w:rsidRDefault="00810DB0" w:rsidP="00810DB0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3D52D7">
        <w:rPr>
          <w:rFonts w:ascii="Helvetica Neue" w:hAnsi="Helvetica Neue"/>
        </w:rPr>
        <w:t>Diffrazione</w:t>
      </w:r>
    </w:p>
    <w:p w14:paraId="5A56EAE7" w14:textId="338E28BA" w:rsidR="00810DB0" w:rsidRPr="00810DB0" w:rsidRDefault="00810DB0" w:rsidP="00810DB0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3D52D7">
        <w:rPr>
          <w:rFonts w:ascii="Helvetica Neue" w:hAnsi="Helvetica Neue"/>
        </w:rPr>
        <w:t>Onde stazionarie</w:t>
      </w:r>
      <w:r>
        <w:rPr>
          <w:rFonts w:ascii="Helvetica Neue" w:hAnsi="Helvetica Neue"/>
        </w:rPr>
        <w:t xml:space="preserve"> trasversali e longitudinali</w:t>
      </w:r>
    </w:p>
    <w:p w14:paraId="5A05330E" w14:textId="5DF26688" w:rsidR="003D52D7" w:rsidRDefault="003D52D7" w:rsidP="00844616"/>
    <w:p w14:paraId="527BCAD8" w14:textId="77777777" w:rsidR="00810DB0" w:rsidRDefault="00810DB0" w:rsidP="00844616"/>
    <w:p w14:paraId="3754554F" w14:textId="0181252C" w:rsidR="00810DB0" w:rsidRPr="00810DB0" w:rsidRDefault="00810DB0" w:rsidP="00844616">
      <w:pPr>
        <w:rPr>
          <w:b/>
        </w:rPr>
      </w:pPr>
      <w:r w:rsidRPr="00810DB0">
        <w:rPr>
          <w:b/>
        </w:rPr>
        <w:t>L’INTERFERENZA E LA NATURA ONDULATORIA DELLA LUCE</w:t>
      </w:r>
    </w:p>
    <w:p w14:paraId="7DE71870" w14:textId="7221B3B5" w:rsidR="003D52D7" w:rsidRDefault="003D52D7" w:rsidP="00844616"/>
    <w:p w14:paraId="11F819FF" w14:textId="53B6C2D5" w:rsidR="00810DB0" w:rsidRDefault="00810DB0" w:rsidP="00810DB0">
      <w:pPr>
        <w:pStyle w:val="Paragrafoelenco"/>
        <w:numPr>
          <w:ilvl w:val="0"/>
          <w:numId w:val="18"/>
        </w:numPr>
      </w:pPr>
      <w:r>
        <w:t>Riflessione e rifrazione della luce</w:t>
      </w:r>
    </w:p>
    <w:p w14:paraId="255D382D" w14:textId="55D10D93" w:rsidR="00810DB0" w:rsidRDefault="00810DB0" w:rsidP="00810DB0">
      <w:pPr>
        <w:pStyle w:val="Paragrafoelenco"/>
        <w:numPr>
          <w:ilvl w:val="0"/>
          <w:numId w:val="18"/>
        </w:numPr>
      </w:pPr>
      <w:r>
        <w:t>La velocità della luce</w:t>
      </w:r>
    </w:p>
    <w:p w14:paraId="50029406" w14:textId="51AEB235" w:rsidR="00810DB0" w:rsidRDefault="00810DB0" w:rsidP="00810DB0">
      <w:pPr>
        <w:pStyle w:val="Paragrafoelenco"/>
        <w:numPr>
          <w:ilvl w:val="0"/>
          <w:numId w:val="18"/>
        </w:numPr>
      </w:pPr>
      <w:r>
        <w:t>La natura della luce</w:t>
      </w:r>
    </w:p>
    <w:p w14:paraId="35F787FA" w14:textId="5951BCB5" w:rsidR="00810DB0" w:rsidRDefault="00810DB0" w:rsidP="00810DB0">
      <w:pPr>
        <w:pStyle w:val="Paragrafoelenco"/>
        <w:numPr>
          <w:ilvl w:val="0"/>
          <w:numId w:val="18"/>
        </w:numPr>
      </w:pPr>
      <w:r>
        <w:t>Il principio di sovrapposizione e l’interferenza della luce</w:t>
      </w:r>
    </w:p>
    <w:p w14:paraId="2FC1564E" w14:textId="2D5B708C" w:rsidR="00810DB0" w:rsidRDefault="00810DB0" w:rsidP="00810DB0">
      <w:pPr>
        <w:pStyle w:val="Paragrafoelenco"/>
        <w:numPr>
          <w:ilvl w:val="0"/>
          <w:numId w:val="18"/>
        </w:numPr>
      </w:pPr>
      <w:r>
        <w:t>L’esperimento di Young</w:t>
      </w:r>
    </w:p>
    <w:p w14:paraId="27F967ED" w14:textId="2FE28080" w:rsidR="00810DB0" w:rsidRDefault="00810DB0" w:rsidP="00810DB0">
      <w:pPr>
        <w:pStyle w:val="Paragrafoelenco"/>
        <w:numPr>
          <w:ilvl w:val="0"/>
          <w:numId w:val="18"/>
        </w:numPr>
      </w:pPr>
      <w:r>
        <w:t>Interferenza su lamine sottili</w:t>
      </w:r>
    </w:p>
    <w:p w14:paraId="1F688964" w14:textId="10248AE8" w:rsidR="00810DB0" w:rsidRDefault="00810DB0" w:rsidP="00810DB0"/>
    <w:p w14:paraId="64F1AA8A" w14:textId="7B622B5D" w:rsidR="00810DB0" w:rsidRDefault="00810DB0" w:rsidP="00810DB0"/>
    <w:p w14:paraId="00267CEF" w14:textId="5F9390E6" w:rsidR="00851A02" w:rsidRDefault="00851A02" w:rsidP="00810DB0"/>
    <w:p w14:paraId="3B2AAA9D" w14:textId="77777777" w:rsidR="00851A02" w:rsidRDefault="00851A02" w:rsidP="00810DB0"/>
    <w:p w14:paraId="3C5A92A1" w14:textId="77777777" w:rsidR="00810DB0" w:rsidRDefault="00810DB0" w:rsidP="00810DB0">
      <w:pPr>
        <w:rPr>
          <w:rFonts w:ascii="Helvetica Neue" w:hAnsi="Helvetica Neue"/>
          <w:sz w:val="20"/>
          <w:szCs w:val="20"/>
        </w:rPr>
      </w:pPr>
    </w:p>
    <w:p w14:paraId="6A8A9147" w14:textId="6C013492" w:rsidR="00810DB0" w:rsidRDefault="00810DB0" w:rsidP="00810DB0">
      <w:pPr>
        <w:rPr>
          <w:rFonts w:ascii="Helvetica Neue" w:hAnsi="Helvetica Neue"/>
          <w:b/>
        </w:rPr>
      </w:pPr>
      <w:r w:rsidRPr="00810DB0">
        <w:rPr>
          <w:rFonts w:ascii="Helvetica Neue" w:hAnsi="Helvetica Neue"/>
          <w:b/>
        </w:rPr>
        <w:lastRenderedPageBreak/>
        <w:t>FENOMENI ELETTRICI: CARICHE E CAMPI</w:t>
      </w:r>
    </w:p>
    <w:p w14:paraId="054AC1B9" w14:textId="77777777" w:rsidR="00810DB0" w:rsidRPr="00810DB0" w:rsidRDefault="00810DB0" w:rsidP="00810DB0">
      <w:pPr>
        <w:rPr>
          <w:rFonts w:ascii="Helvetica Neue" w:hAnsi="Helvetica Neue"/>
          <w:b/>
        </w:rPr>
      </w:pPr>
    </w:p>
    <w:p w14:paraId="60F449F3" w14:textId="38C9640B" w:rsidR="00810DB0" w:rsidRPr="00810DB0" w:rsidRDefault="00810DB0" w:rsidP="00810DB0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810DB0">
        <w:rPr>
          <w:rFonts w:ascii="Helvetica Neue" w:hAnsi="Helvetica Neue"/>
        </w:rPr>
        <w:t>Fenomeni di elettrizzazione e concetto di carica elettrica; la legge di conservazione della carica</w:t>
      </w:r>
    </w:p>
    <w:p w14:paraId="16C5E478" w14:textId="73FCEFEA" w:rsidR="00810DB0" w:rsidRDefault="00810DB0" w:rsidP="00810DB0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810DB0">
        <w:rPr>
          <w:rFonts w:ascii="Helvetica Neue" w:hAnsi="Helvetica Neue"/>
        </w:rPr>
        <w:t>Isolanti e conduttori</w:t>
      </w:r>
    </w:p>
    <w:p w14:paraId="498CE99B" w14:textId="5F408513" w:rsidR="00F22FCB" w:rsidRDefault="00F22FCB" w:rsidP="00810DB0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>
        <w:rPr>
          <w:rFonts w:ascii="Helvetica Neue" w:hAnsi="Helvetica Neue"/>
        </w:rPr>
        <w:t xml:space="preserve">Elettrizzazione per strofinio, contatto, induzione </w:t>
      </w:r>
    </w:p>
    <w:p w14:paraId="493E0DA2" w14:textId="325FF714" w:rsidR="00F22FCB" w:rsidRPr="00810DB0" w:rsidRDefault="00F22FCB" w:rsidP="00810DB0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>
        <w:rPr>
          <w:rFonts w:ascii="Helvetica Neue" w:hAnsi="Helvetica Neue"/>
        </w:rPr>
        <w:t>La legge di Coulomb</w:t>
      </w:r>
    </w:p>
    <w:p w14:paraId="40DA865E" w14:textId="77777777" w:rsidR="00810DB0" w:rsidRPr="00810DB0" w:rsidRDefault="00810DB0" w:rsidP="00810DB0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810DB0">
        <w:rPr>
          <w:rFonts w:ascii="Helvetica Neue" w:hAnsi="Helvetica Neue"/>
        </w:rPr>
        <w:t>Interazione tra cariche</w:t>
      </w:r>
    </w:p>
    <w:p w14:paraId="1A619586" w14:textId="210FBE1C" w:rsidR="00810DB0" w:rsidRPr="00810DB0" w:rsidRDefault="00810DB0" w:rsidP="00810DB0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810DB0">
        <w:rPr>
          <w:rFonts w:ascii="Helvetica Neue" w:hAnsi="Helvetica Neue"/>
        </w:rPr>
        <w:t xml:space="preserve">Azione a distanza </w:t>
      </w:r>
    </w:p>
    <w:p w14:paraId="2CB1F333" w14:textId="7BFEBF5A" w:rsidR="00810DB0" w:rsidRDefault="00810DB0" w:rsidP="00810DB0">
      <w:pPr>
        <w:pStyle w:val="Corpotesto"/>
        <w:numPr>
          <w:ilvl w:val="0"/>
          <w:numId w:val="17"/>
        </w:numPr>
        <w:tabs>
          <w:tab w:val="num" w:pos="142"/>
        </w:tabs>
        <w:spacing w:after="0"/>
        <w:ind w:left="142" w:hanging="142"/>
        <w:rPr>
          <w:rFonts w:ascii="Helvetica Neue" w:hAnsi="Helvetica Neue"/>
        </w:rPr>
      </w:pPr>
      <w:r w:rsidRPr="00810DB0">
        <w:rPr>
          <w:rFonts w:ascii="Helvetica Neue" w:hAnsi="Helvetica Neue"/>
        </w:rPr>
        <w:t>Principio di sovrapposizione</w:t>
      </w:r>
    </w:p>
    <w:p w14:paraId="756527B3" w14:textId="77777777" w:rsidR="00810DB0" w:rsidRDefault="00810DB0" w:rsidP="00810DB0"/>
    <w:p w14:paraId="401F7979" w14:textId="77777777" w:rsidR="003D52D7" w:rsidRDefault="003D52D7" w:rsidP="00844616"/>
    <w:p w14:paraId="6860CECF" w14:textId="77777777" w:rsidR="003D52D7" w:rsidRDefault="003D52D7" w:rsidP="00844616"/>
    <w:p w14:paraId="1DB6D535" w14:textId="77777777" w:rsidR="003D52D7" w:rsidRDefault="003D52D7" w:rsidP="00844616"/>
    <w:p w14:paraId="4183126B" w14:textId="77777777" w:rsidR="003D52D7" w:rsidRDefault="003D52D7" w:rsidP="00844616"/>
    <w:p w14:paraId="6045B536" w14:textId="77777777" w:rsidR="003D52D7" w:rsidRDefault="003D52D7" w:rsidP="00844616"/>
    <w:p w14:paraId="7ACED44A" w14:textId="58BD0F13" w:rsidR="00844616" w:rsidRDefault="00844616" w:rsidP="00844616">
      <w:r>
        <w:t xml:space="preserve">Santeramo in Colle, </w:t>
      </w:r>
      <w:r w:rsidR="00257449">
        <w:t>7</w:t>
      </w:r>
      <w:r w:rsidR="00716C40">
        <w:t xml:space="preserve"> </w:t>
      </w:r>
      <w:r>
        <w:t>giugno 20</w:t>
      </w:r>
      <w:r w:rsidR="00A6375A">
        <w:t>2</w:t>
      </w:r>
      <w:r w:rsidR="00257449">
        <w:t>4</w:t>
      </w:r>
      <w:bookmarkStart w:id="0" w:name="_GoBack"/>
      <w:bookmarkEnd w:id="0"/>
    </w:p>
    <w:p w14:paraId="6BB30EF2" w14:textId="77777777" w:rsidR="00844616" w:rsidRPr="000B277F" w:rsidRDefault="00844616" w:rsidP="00844616"/>
    <w:p w14:paraId="4F5141B0" w14:textId="77777777" w:rsidR="00844616" w:rsidRPr="000B277F" w:rsidRDefault="00844616" w:rsidP="00844616"/>
    <w:p w14:paraId="7B51ECCD" w14:textId="290CC1F2" w:rsidR="00844616" w:rsidRDefault="00844616" w:rsidP="00844616">
      <w:r>
        <w:t xml:space="preserve">       </w:t>
      </w:r>
      <w:proofErr w:type="gramStart"/>
      <w:r w:rsidR="002555DD">
        <w:t>Gli  alunni</w:t>
      </w:r>
      <w:proofErr w:type="gramEnd"/>
      <w:r>
        <w:t xml:space="preserve">   </w:t>
      </w:r>
      <w:r w:rsidR="002555DD">
        <w:t xml:space="preserve">                                                                          </w:t>
      </w:r>
      <w:r>
        <w:t xml:space="preserve">L’insegnante   </w:t>
      </w:r>
      <w:r w:rsidR="002C470E">
        <w:t>Sabrina Lella</w:t>
      </w:r>
      <w:r>
        <w:t xml:space="preserve">                                                 </w:t>
      </w:r>
      <w:r w:rsidR="002C470E">
        <w:t xml:space="preserve">                            </w:t>
      </w:r>
    </w:p>
    <w:p w14:paraId="30657A6F" w14:textId="77777777" w:rsidR="002555DD" w:rsidRDefault="00844616" w:rsidP="00CE22EA">
      <w:r>
        <w:t xml:space="preserve">     </w:t>
      </w:r>
    </w:p>
    <w:p w14:paraId="6F10AEC1" w14:textId="35400CC5" w:rsidR="002555DD" w:rsidRDefault="00844616" w:rsidP="00CE22EA">
      <w:r>
        <w:t xml:space="preserve">_________________                                                            </w:t>
      </w:r>
      <w:r w:rsidR="002555DD">
        <w:t xml:space="preserve">        ______________________</w:t>
      </w:r>
      <w:r>
        <w:t xml:space="preserve">   </w:t>
      </w:r>
    </w:p>
    <w:p w14:paraId="07D09BDA" w14:textId="77777777" w:rsidR="002555DD" w:rsidRDefault="002555DD" w:rsidP="00CE22EA"/>
    <w:p w14:paraId="10F67BF2" w14:textId="71152C1A" w:rsidR="00082226" w:rsidRPr="00844616" w:rsidRDefault="002555DD" w:rsidP="00CE22EA">
      <w:r>
        <w:t>____________________</w:t>
      </w:r>
      <w:r w:rsidR="00844616">
        <w:t xml:space="preserve">        </w:t>
      </w:r>
    </w:p>
    <w:sectPr w:rsidR="00082226" w:rsidRPr="00844616" w:rsidSect="00162A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64E6"/>
    <w:multiLevelType w:val="hybridMultilevel"/>
    <w:tmpl w:val="37B6B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5C37"/>
    <w:multiLevelType w:val="hybridMultilevel"/>
    <w:tmpl w:val="EA485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940FC"/>
    <w:multiLevelType w:val="hybridMultilevel"/>
    <w:tmpl w:val="7346C276"/>
    <w:lvl w:ilvl="0" w:tplc="00050410">
      <w:start w:val="1"/>
      <w:numFmt w:val="bullet"/>
      <w:lvlText w:val=""/>
      <w:lvlJc w:val="left"/>
      <w:pPr>
        <w:tabs>
          <w:tab w:val="num" w:pos="511"/>
        </w:tabs>
        <w:ind w:left="511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0198"/>
    <w:multiLevelType w:val="hybridMultilevel"/>
    <w:tmpl w:val="C248D1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3D0EF8"/>
    <w:multiLevelType w:val="hybridMultilevel"/>
    <w:tmpl w:val="DF402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7122E"/>
    <w:multiLevelType w:val="hybridMultilevel"/>
    <w:tmpl w:val="5B60C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A6E26"/>
    <w:multiLevelType w:val="hybridMultilevel"/>
    <w:tmpl w:val="F912D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A7BC7"/>
    <w:multiLevelType w:val="hybridMultilevel"/>
    <w:tmpl w:val="B7582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537B7"/>
    <w:multiLevelType w:val="hybridMultilevel"/>
    <w:tmpl w:val="4EDA6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D258B"/>
    <w:multiLevelType w:val="hybridMultilevel"/>
    <w:tmpl w:val="F7342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A776E"/>
    <w:multiLevelType w:val="hybridMultilevel"/>
    <w:tmpl w:val="21B68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76421"/>
    <w:multiLevelType w:val="hybridMultilevel"/>
    <w:tmpl w:val="7D4C6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F3BBD"/>
    <w:multiLevelType w:val="hybridMultilevel"/>
    <w:tmpl w:val="EE642DD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D83874"/>
    <w:multiLevelType w:val="hybridMultilevel"/>
    <w:tmpl w:val="EFFE69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731BFF"/>
    <w:multiLevelType w:val="hybridMultilevel"/>
    <w:tmpl w:val="591E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97AA8"/>
    <w:multiLevelType w:val="hybridMultilevel"/>
    <w:tmpl w:val="90BC014A"/>
    <w:lvl w:ilvl="0" w:tplc="00050410">
      <w:start w:val="1"/>
      <w:numFmt w:val="bullet"/>
      <w:lvlText w:val=""/>
      <w:lvlJc w:val="left"/>
      <w:pPr>
        <w:tabs>
          <w:tab w:val="num" w:pos="511"/>
        </w:tabs>
        <w:ind w:left="5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66C48"/>
    <w:multiLevelType w:val="hybridMultilevel"/>
    <w:tmpl w:val="973A1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A3671"/>
    <w:multiLevelType w:val="hybridMultilevel"/>
    <w:tmpl w:val="925AF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0"/>
  </w:num>
  <w:num w:numId="5">
    <w:abstractNumId w:val="7"/>
  </w:num>
  <w:num w:numId="6">
    <w:abstractNumId w:val="17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16"/>
  </w:num>
  <w:num w:numId="12">
    <w:abstractNumId w:val="4"/>
  </w:num>
  <w:num w:numId="13">
    <w:abstractNumId w:val="13"/>
  </w:num>
  <w:num w:numId="14">
    <w:abstractNumId w:val="14"/>
  </w:num>
  <w:num w:numId="15">
    <w:abstractNumId w:val="10"/>
  </w:num>
  <w:num w:numId="16">
    <w:abstractNumId w:val="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7C"/>
    <w:rsid w:val="00082226"/>
    <w:rsid w:val="000C0685"/>
    <w:rsid w:val="00162A62"/>
    <w:rsid w:val="0017587C"/>
    <w:rsid w:val="002555DD"/>
    <w:rsid w:val="00257449"/>
    <w:rsid w:val="002A63D1"/>
    <w:rsid w:val="002B4E6B"/>
    <w:rsid w:val="002C470E"/>
    <w:rsid w:val="003435FA"/>
    <w:rsid w:val="003D52D7"/>
    <w:rsid w:val="004C5F50"/>
    <w:rsid w:val="00516758"/>
    <w:rsid w:val="005B16EE"/>
    <w:rsid w:val="006F6E98"/>
    <w:rsid w:val="00716C40"/>
    <w:rsid w:val="00721BE7"/>
    <w:rsid w:val="007761DB"/>
    <w:rsid w:val="007D35BB"/>
    <w:rsid w:val="00810DB0"/>
    <w:rsid w:val="00844616"/>
    <w:rsid w:val="00851A02"/>
    <w:rsid w:val="00874467"/>
    <w:rsid w:val="008C382C"/>
    <w:rsid w:val="008D7176"/>
    <w:rsid w:val="009B5F34"/>
    <w:rsid w:val="009D6FD5"/>
    <w:rsid w:val="00A6375A"/>
    <w:rsid w:val="00B048A6"/>
    <w:rsid w:val="00B548F8"/>
    <w:rsid w:val="00B817C9"/>
    <w:rsid w:val="00BE4134"/>
    <w:rsid w:val="00C24FA6"/>
    <w:rsid w:val="00CB77F3"/>
    <w:rsid w:val="00CD61DC"/>
    <w:rsid w:val="00CD665F"/>
    <w:rsid w:val="00CE22EA"/>
    <w:rsid w:val="00D95EBA"/>
    <w:rsid w:val="00DF36D6"/>
    <w:rsid w:val="00E44ED3"/>
    <w:rsid w:val="00F2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00FC"/>
  <w15:docId w15:val="{0D0E2906-4F80-4BFB-A65A-5E5A74AC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7587C"/>
    <w:pPr>
      <w:keepNext/>
      <w:tabs>
        <w:tab w:val="left" w:pos="5895"/>
      </w:tabs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17587C"/>
    <w:pPr>
      <w:keepNext/>
      <w:autoSpaceDE w:val="0"/>
      <w:autoSpaceDN w:val="0"/>
      <w:adjustRightInd w:val="0"/>
      <w:spacing w:line="360" w:lineRule="auto"/>
      <w:jc w:val="both"/>
      <w:outlineLvl w:val="2"/>
    </w:pPr>
    <w:rPr>
      <w:rFonts w:ascii="Helvetica" w:hAnsi="Helvetica"/>
      <w:b/>
      <w:sz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758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7587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7587C"/>
    <w:rPr>
      <w:rFonts w:ascii="Helvetica" w:eastAsia="Times New Roman" w:hAnsi="Helvetica" w:cs="Times New Roman"/>
      <w:b/>
      <w:sz w:val="2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17587C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customStyle="1" w:styleId="Default">
    <w:name w:val="Default"/>
    <w:rsid w:val="001758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1758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758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17587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87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82226"/>
    <w:pPr>
      <w:ind w:left="720"/>
      <w:contextualSpacing/>
    </w:pPr>
  </w:style>
  <w:style w:type="paragraph" w:customStyle="1" w:styleId="a">
    <w:basedOn w:val="Normale"/>
    <w:next w:val="Corpotesto"/>
    <w:rsid w:val="003D52D7"/>
    <w:pPr>
      <w:widowControl w:val="0"/>
      <w:tabs>
        <w:tab w:val="left" w:pos="284"/>
        <w:tab w:val="left" w:pos="567"/>
      </w:tabs>
      <w:suppressAutoHyphens/>
      <w:autoSpaceDE w:val="0"/>
      <w:spacing w:before="240"/>
    </w:pPr>
    <w:rPr>
      <w:rFonts w:ascii="Times" w:hAnsi="Times" w:cs="Times"/>
      <w:b/>
      <w:bCs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3D52D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D52D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pcddea</dc:creator>
  <cp:keywords/>
  <dc:description/>
  <cp:lastModifiedBy>utente</cp:lastModifiedBy>
  <cp:revision>2</cp:revision>
  <dcterms:created xsi:type="dcterms:W3CDTF">2024-06-02T14:40:00Z</dcterms:created>
  <dcterms:modified xsi:type="dcterms:W3CDTF">2024-06-02T14:40:00Z</dcterms:modified>
</cp:coreProperties>
</file>